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5ED" w:rsidRDefault="005E55ED" w:rsidP="005E55ED">
      <w:pPr>
        <w:rPr>
          <w:rFonts w:ascii="Times New Roman" w:hAnsi="Times New Roman" w:cs="Times New Roman"/>
          <w:sz w:val="24"/>
          <w:szCs w:val="24"/>
        </w:rPr>
      </w:pPr>
      <w:r>
        <w:rPr>
          <w:rFonts w:ascii="Times New Roman" w:hAnsi="Times New Roman" w:cs="Times New Roman"/>
          <w:sz w:val="24"/>
          <w:szCs w:val="24"/>
        </w:rPr>
        <w:t>04.06.20</w:t>
      </w:r>
    </w:p>
    <w:p w:rsidR="005E55ED" w:rsidRDefault="005E55ED" w:rsidP="005E55ED">
      <w:pPr>
        <w:rPr>
          <w:rFonts w:ascii="Times New Roman" w:hAnsi="Times New Roman" w:cs="Times New Roman"/>
          <w:sz w:val="24"/>
          <w:szCs w:val="24"/>
        </w:rPr>
      </w:pPr>
      <w:r>
        <w:rPr>
          <w:rFonts w:ascii="Times New Roman" w:hAnsi="Times New Roman" w:cs="Times New Roman"/>
          <w:sz w:val="24"/>
          <w:szCs w:val="24"/>
        </w:rPr>
        <w:t xml:space="preserve">Тема урока: СЛИТНОЕ И РАЗДЕЛЬНОЕ НАПИСАНИЕ </w:t>
      </w:r>
      <w:r>
        <w:rPr>
          <w:rFonts w:ascii="Times New Roman" w:hAnsi="Times New Roman" w:cs="Times New Roman"/>
          <w:b/>
          <w:i/>
          <w:sz w:val="28"/>
          <w:szCs w:val="28"/>
        </w:rPr>
        <w:t>НЕ</w:t>
      </w:r>
      <w:r>
        <w:rPr>
          <w:rFonts w:ascii="Times New Roman" w:hAnsi="Times New Roman" w:cs="Times New Roman"/>
          <w:sz w:val="24"/>
          <w:szCs w:val="24"/>
        </w:rPr>
        <w:t xml:space="preserve"> С ПРИЧАСТИЯМИ</w:t>
      </w:r>
    </w:p>
    <w:p w:rsidR="005E55ED" w:rsidRDefault="005E55ED" w:rsidP="005E55ED">
      <w:pPr>
        <w:rPr>
          <w:rFonts w:ascii="Times New Roman" w:hAnsi="Times New Roman" w:cs="Times New Roman"/>
          <w:i/>
          <w:sz w:val="24"/>
          <w:szCs w:val="24"/>
        </w:rPr>
      </w:pPr>
      <w:r>
        <w:rPr>
          <w:rFonts w:ascii="Times New Roman" w:hAnsi="Times New Roman" w:cs="Times New Roman"/>
          <w:sz w:val="24"/>
          <w:szCs w:val="24"/>
        </w:rPr>
        <w:t xml:space="preserve">Цель урока: </w:t>
      </w:r>
      <w:r>
        <w:rPr>
          <w:rFonts w:ascii="Times New Roman" w:hAnsi="Times New Roman" w:cs="Times New Roman"/>
          <w:i/>
          <w:sz w:val="24"/>
          <w:szCs w:val="24"/>
        </w:rPr>
        <w:t>вспомнить  и закрепить изученное в 7 классе правило написания НЕ с причастиями: формировать  навыки написания частицы НЕ и приставки НЕ в причастиях.</w:t>
      </w:r>
    </w:p>
    <w:p w:rsidR="005E55ED" w:rsidRDefault="005E55ED" w:rsidP="005E55ED">
      <w:pPr>
        <w:jc w:val="center"/>
        <w:rPr>
          <w:rFonts w:ascii="Times New Roman" w:hAnsi="Times New Roman" w:cs="Times New Roman"/>
          <w:sz w:val="24"/>
          <w:szCs w:val="24"/>
        </w:rPr>
      </w:pPr>
      <w:r>
        <w:rPr>
          <w:rFonts w:ascii="Times New Roman" w:hAnsi="Times New Roman" w:cs="Times New Roman"/>
          <w:sz w:val="24"/>
          <w:szCs w:val="24"/>
        </w:rPr>
        <w:t>ПОРЯДОК РАБОТЫ</w:t>
      </w:r>
    </w:p>
    <w:p w:rsidR="005E55ED" w:rsidRDefault="005E55ED" w:rsidP="005E55ED">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Вспомним слитное и раздельное правописание НЕ и НИ с различными частями речи.</w:t>
      </w:r>
    </w:p>
    <w:p w:rsidR="005E55ED" w:rsidRDefault="005E55ED" w:rsidP="005E55ED">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Выполним синтаксическую пятиминутку.</w:t>
      </w:r>
    </w:p>
    <w:p w:rsidR="005E55ED" w:rsidRDefault="005E55ED" w:rsidP="005E55ED">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Изучим теоретический материал «НЕ с причастиями»</w:t>
      </w:r>
    </w:p>
    <w:p w:rsidR="005E55ED" w:rsidRDefault="005E55ED" w:rsidP="005E55ED">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Выполним практическое задание.</w:t>
      </w:r>
    </w:p>
    <w:p w:rsidR="005E55ED" w:rsidRDefault="005E55ED" w:rsidP="005E55ED">
      <w:pPr>
        <w:jc w:val="both"/>
        <w:rPr>
          <w:rFonts w:ascii="Times New Roman" w:hAnsi="Times New Roman" w:cs="Times New Roman"/>
          <w:sz w:val="24"/>
          <w:szCs w:val="24"/>
        </w:rPr>
      </w:pPr>
      <w:r>
        <w:rPr>
          <w:rFonts w:ascii="Times New Roman" w:hAnsi="Times New Roman" w:cs="Times New Roman"/>
          <w:sz w:val="24"/>
          <w:szCs w:val="24"/>
        </w:rPr>
        <w:t>1. Выполните словарную работу. Раскройте скобки, выберите НЕ или НИ, запишите слитно или раздельно</w:t>
      </w:r>
    </w:p>
    <w:p w:rsidR="005E55ED" w:rsidRDefault="005E55ED" w:rsidP="005E55ED">
      <w:pPr>
        <w:jc w:val="both"/>
        <w:rPr>
          <w:rFonts w:ascii="Times New Roman" w:hAnsi="Times New Roman" w:cs="Times New Roman"/>
          <w:i/>
          <w:sz w:val="24"/>
          <w:szCs w:val="24"/>
        </w:rPr>
      </w:pPr>
      <w:r>
        <w:rPr>
          <w:rFonts w:ascii="Times New Roman" w:hAnsi="Times New Roman" w:cs="Times New Roman"/>
          <w:i/>
          <w:sz w:val="24"/>
          <w:szCs w:val="24"/>
        </w:rPr>
        <w:t>(</w:t>
      </w:r>
      <w:proofErr w:type="spellStart"/>
      <w:r>
        <w:rPr>
          <w:rFonts w:ascii="Times New Roman" w:hAnsi="Times New Roman" w:cs="Times New Roman"/>
          <w:i/>
          <w:sz w:val="24"/>
          <w:szCs w:val="24"/>
        </w:rPr>
        <w:t>Ни</w:t>
      </w:r>
      <w:proofErr w:type="gramStart"/>
      <w:r>
        <w:rPr>
          <w:rFonts w:ascii="Times New Roman" w:hAnsi="Times New Roman" w:cs="Times New Roman"/>
          <w:i/>
          <w:sz w:val="24"/>
          <w:szCs w:val="24"/>
        </w:rPr>
        <w:t>,н</w:t>
      </w:r>
      <w:proofErr w:type="gramEnd"/>
      <w:r>
        <w:rPr>
          <w:rFonts w:ascii="Times New Roman" w:hAnsi="Times New Roman" w:cs="Times New Roman"/>
          <w:i/>
          <w:sz w:val="24"/>
          <w:szCs w:val="24"/>
        </w:rPr>
        <w:t>е</w:t>
      </w:r>
      <w:proofErr w:type="spellEnd"/>
      <w:r>
        <w:rPr>
          <w:rFonts w:ascii="Times New Roman" w:hAnsi="Times New Roman" w:cs="Times New Roman"/>
          <w:i/>
          <w:sz w:val="24"/>
          <w:szCs w:val="24"/>
        </w:rPr>
        <w:t>)чего не забудьте, (</w:t>
      </w:r>
      <w:proofErr w:type="spellStart"/>
      <w:r>
        <w:rPr>
          <w:rFonts w:ascii="Times New Roman" w:hAnsi="Times New Roman" w:cs="Times New Roman"/>
          <w:i/>
          <w:sz w:val="24"/>
          <w:szCs w:val="24"/>
        </w:rPr>
        <w:t>ни,не</w:t>
      </w:r>
      <w:proofErr w:type="spellEnd"/>
      <w:r>
        <w:rPr>
          <w:rFonts w:ascii="Times New Roman" w:hAnsi="Times New Roman" w:cs="Times New Roman"/>
          <w:i/>
          <w:sz w:val="24"/>
          <w:szCs w:val="24"/>
        </w:rPr>
        <w:t>)чем удивить, (</w:t>
      </w:r>
      <w:proofErr w:type="spellStart"/>
      <w:r>
        <w:rPr>
          <w:rFonts w:ascii="Times New Roman" w:hAnsi="Times New Roman" w:cs="Times New Roman"/>
          <w:i/>
          <w:sz w:val="24"/>
          <w:szCs w:val="24"/>
        </w:rPr>
        <w:t>ни,не</w:t>
      </w:r>
      <w:proofErr w:type="spellEnd"/>
      <w:r>
        <w:rPr>
          <w:rFonts w:ascii="Times New Roman" w:hAnsi="Times New Roman" w:cs="Times New Roman"/>
          <w:i/>
          <w:sz w:val="24"/>
          <w:szCs w:val="24"/>
        </w:rPr>
        <w:t>)терпит неправды, (</w:t>
      </w:r>
      <w:proofErr w:type="spellStart"/>
      <w:r>
        <w:rPr>
          <w:rFonts w:ascii="Times New Roman" w:hAnsi="Times New Roman" w:cs="Times New Roman"/>
          <w:i/>
          <w:sz w:val="24"/>
          <w:szCs w:val="24"/>
        </w:rPr>
        <w:t>ни,не</w:t>
      </w:r>
      <w:proofErr w:type="spellEnd"/>
      <w:r>
        <w:rPr>
          <w:rFonts w:ascii="Times New Roman" w:hAnsi="Times New Roman" w:cs="Times New Roman"/>
          <w:i/>
          <w:sz w:val="24"/>
          <w:szCs w:val="24"/>
        </w:rPr>
        <w:t>)преследовал (</w:t>
      </w:r>
      <w:proofErr w:type="spellStart"/>
      <w:r>
        <w:rPr>
          <w:rFonts w:ascii="Times New Roman" w:hAnsi="Times New Roman" w:cs="Times New Roman"/>
          <w:i/>
          <w:sz w:val="24"/>
          <w:szCs w:val="24"/>
        </w:rPr>
        <w:t>ни,не</w:t>
      </w:r>
      <w:proofErr w:type="spellEnd"/>
      <w:r>
        <w:rPr>
          <w:rFonts w:ascii="Times New Roman" w:hAnsi="Times New Roman" w:cs="Times New Roman"/>
          <w:i/>
          <w:sz w:val="24"/>
          <w:szCs w:val="24"/>
        </w:rPr>
        <w:t>)приятеля, (</w:t>
      </w:r>
      <w:proofErr w:type="spellStart"/>
      <w:r>
        <w:rPr>
          <w:rFonts w:ascii="Times New Roman" w:hAnsi="Times New Roman" w:cs="Times New Roman"/>
          <w:i/>
          <w:sz w:val="24"/>
          <w:szCs w:val="24"/>
        </w:rPr>
        <w:t>ни,не</w:t>
      </w:r>
      <w:proofErr w:type="spellEnd"/>
      <w:r>
        <w:rPr>
          <w:rFonts w:ascii="Times New Roman" w:hAnsi="Times New Roman" w:cs="Times New Roman"/>
          <w:i/>
          <w:sz w:val="24"/>
          <w:szCs w:val="24"/>
        </w:rPr>
        <w:t>)в чем не участвовал, (не)широкая, а узкая река, (не)широкая, но рыбная река, (не)большая, а маленькая книга, книга (не)большая, а интересная, говорил (не)правду, а ложь, (не)слышится шороха.</w:t>
      </w:r>
    </w:p>
    <w:p w:rsidR="005E55ED" w:rsidRDefault="005E55ED" w:rsidP="005E55ED">
      <w:pPr>
        <w:jc w:val="both"/>
        <w:rPr>
          <w:rFonts w:ascii="Times New Roman" w:hAnsi="Times New Roman" w:cs="Times New Roman"/>
          <w:sz w:val="24"/>
          <w:szCs w:val="24"/>
        </w:rPr>
      </w:pPr>
      <w:r>
        <w:rPr>
          <w:rFonts w:ascii="Times New Roman" w:hAnsi="Times New Roman" w:cs="Times New Roman"/>
          <w:sz w:val="24"/>
          <w:szCs w:val="24"/>
        </w:rPr>
        <w:t>2. Синтаксическая пятиминутка. Выполните полный синтаксический разбор предложения (по членам предложения), постройте схему.</w:t>
      </w:r>
    </w:p>
    <w:p w:rsidR="005E55ED" w:rsidRDefault="005E55ED" w:rsidP="005E55ED">
      <w:pPr>
        <w:jc w:val="both"/>
        <w:rPr>
          <w:rFonts w:ascii="Times New Roman" w:hAnsi="Times New Roman" w:cs="Times New Roman"/>
          <w:i/>
          <w:sz w:val="24"/>
          <w:szCs w:val="24"/>
        </w:rPr>
      </w:pPr>
      <w:r>
        <w:rPr>
          <w:rFonts w:ascii="Times New Roman" w:hAnsi="Times New Roman" w:cs="Times New Roman"/>
          <w:i/>
          <w:sz w:val="24"/>
          <w:szCs w:val="24"/>
        </w:rPr>
        <w:t>Горы, поросшие деревьями, резкими взмахами подняли свои вершины в синюю пустыню над нами.</w:t>
      </w:r>
    </w:p>
    <w:p w:rsidR="005E55ED" w:rsidRDefault="005E55ED" w:rsidP="005E55ED">
      <w:pPr>
        <w:jc w:val="both"/>
        <w:rPr>
          <w:rFonts w:ascii="Times New Roman" w:hAnsi="Times New Roman" w:cs="Times New Roman"/>
          <w:sz w:val="24"/>
          <w:szCs w:val="24"/>
        </w:rPr>
      </w:pPr>
      <w:r>
        <w:rPr>
          <w:rFonts w:ascii="Times New Roman" w:hAnsi="Times New Roman" w:cs="Times New Roman"/>
          <w:sz w:val="24"/>
          <w:szCs w:val="24"/>
        </w:rPr>
        <w:t xml:space="preserve">3. ИЗУЧАЕМ ТАБЛИЦУ </w:t>
      </w:r>
      <w:r>
        <w:rPr>
          <w:rFonts w:ascii="Times New Roman" w:hAnsi="Times New Roman" w:cs="Times New Roman"/>
          <w:b/>
          <w:sz w:val="24"/>
          <w:szCs w:val="24"/>
        </w:rPr>
        <w:t>НЕ С ПРИЧАСТИЯМИ</w:t>
      </w:r>
      <w:r>
        <w:rPr>
          <w:rFonts w:ascii="Times New Roman" w:hAnsi="Times New Roman" w:cs="Times New Roman"/>
          <w:sz w:val="24"/>
          <w:szCs w:val="24"/>
        </w:rPr>
        <w:t>.</w:t>
      </w:r>
    </w:p>
    <w:tbl>
      <w:tblPr>
        <w:tblStyle w:val="a4"/>
        <w:tblW w:w="0" w:type="auto"/>
        <w:tblInd w:w="-601" w:type="dxa"/>
        <w:tblLook w:val="04A0"/>
      </w:tblPr>
      <w:tblGrid>
        <w:gridCol w:w="4395"/>
        <w:gridCol w:w="5777"/>
      </w:tblGrid>
      <w:tr w:rsidR="005E55ED" w:rsidTr="005E55ED">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5ED" w:rsidRDefault="005E55ED">
            <w:pPr>
              <w:jc w:val="center"/>
              <w:rPr>
                <w:rFonts w:ascii="Times New Roman" w:hAnsi="Times New Roman" w:cs="Times New Roman"/>
                <w:sz w:val="24"/>
                <w:szCs w:val="24"/>
              </w:rPr>
            </w:pPr>
            <w:r>
              <w:rPr>
                <w:rFonts w:ascii="Times New Roman" w:hAnsi="Times New Roman" w:cs="Times New Roman"/>
                <w:sz w:val="24"/>
                <w:szCs w:val="24"/>
              </w:rPr>
              <w:t>СЛИТНО</w:t>
            </w:r>
          </w:p>
        </w:tc>
        <w:tc>
          <w:tcPr>
            <w:tcW w:w="5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5ED" w:rsidRDefault="005E55ED">
            <w:pPr>
              <w:jc w:val="center"/>
              <w:rPr>
                <w:rFonts w:ascii="Times New Roman" w:hAnsi="Times New Roman" w:cs="Times New Roman"/>
                <w:sz w:val="24"/>
                <w:szCs w:val="24"/>
              </w:rPr>
            </w:pPr>
            <w:r>
              <w:rPr>
                <w:rFonts w:ascii="Times New Roman" w:hAnsi="Times New Roman" w:cs="Times New Roman"/>
                <w:sz w:val="24"/>
                <w:szCs w:val="24"/>
              </w:rPr>
              <w:t>РАЗДЕЛЬНО</w:t>
            </w:r>
          </w:p>
        </w:tc>
      </w:tr>
      <w:tr w:rsidR="005E55ED" w:rsidTr="005E55ED">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5ED" w:rsidRDefault="005E55ED" w:rsidP="005E55ED">
            <w:pPr>
              <w:pStyle w:val="a3"/>
              <w:numPr>
                <w:ilvl w:val="0"/>
                <w:numId w:val="9"/>
              </w:numPr>
              <w:ind w:left="426"/>
              <w:jc w:val="both"/>
              <w:rPr>
                <w:rFonts w:ascii="Times New Roman" w:hAnsi="Times New Roman" w:cs="Times New Roman"/>
                <w:sz w:val="24"/>
                <w:szCs w:val="24"/>
              </w:rPr>
            </w:pPr>
            <w:r>
              <w:rPr>
                <w:rFonts w:ascii="Times New Roman" w:hAnsi="Times New Roman" w:cs="Times New Roman"/>
                <w:sz w:val="24"/>
                <w:szCs w:val="24"/>
              </w:rPr>
              <w:t>С полными причастиями, при которых нет пояснительных слов:</w:t>
            </w:r>
          </w:p>
          <w:p w:rsidR="005E55ED" w:rsidRDefault="005E55ED">
            <w:pPr>
              <w:pStyle w:val="a3"/>
              <w:ind w:left="426"/>
              <w:jc w:val="both"/>
              <w:rPr>
                <w:rFonts w:ascii="Times New Roman" w:hAnsi="Times New Roman" w:cs="Times New Roman"/>
                <w:sz w:val="24"/>
                <w:szCs w:val="24"/>
              </w:rPr>
            </w:pPr>
            <w:r>
              <w:rPr>
                <w:rFonts w:ascii="Times New Roman" w:hAnsi="Times New Roman" w:cs="Times New Roman"/>
                <w:b/>
                <w:i/>
                <w:sz w:val="24"/>
                <w:szCs w:val="24"/>
              </w:rPr>
              <w:t>Несделанное задание</w:t>
            </w:r>
          </w:p>
        </w:tc>
        <w:tc>
          <w:tcPr>
            <w:tcW w:w="5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5ED" w:rsidRDefault="005E55ED" w:rsidP="005E55ED">
            <w:pPr>
              <w:pStyle w:val="a3"/>
              <w:numPr>
                <w:ilvl w:val="0"/>
                <w:numId w:val="10"/>
              </w:numPr>
              <w:ind w:left="460"/>
              <w:jc w:val="both"/>
              <w:rPr>
                <w:rFonts w:ascii="Times New Roman" w:hAnsi="Times New Roman" w:cs="Times New Roman"/>
                <w:sz w:val="24"/>
                <w:szCs w:val="24"/>
              </w:rPr>
            </w:pPr>
            <w:r>
              <w:rPr>
                <w:rFonts w:ascii="Times New Roman" w:hAnsi="Times New Roman" w:cs="Times New Roman"/>
                <w:sz w:val="24"/>
                <w:szCs w:val="24"/>
              </w:rPr>
              <w:t xml:space="preserve">Если причастие имеет при себе </w:t>
            </w:r>
            <w:r w:rsidRPr="00D04533">
              <w:rPr>
                <w:rFonts w:ascii="Times New Roman" w:hAnsi="Times New Roman" w:cs="Times New Roman"/>
                <w:sz w:val="24"/>
                <w:szCs w:val="24"/>
                <w:u w:val="single"/>
              </w:rPr>
              <w:t>зависимые слова</w:t>
            </w:r>
            <w:r>
              <w:rPr>
                <w:rFonts w:ascii="Times New Roman" w:hAnsi="Times New Roman" w:cs="Times New Roman"/>
                <w:sz w:val="24"/>
                <w:szCs w:val="24"/>
              </w:rPr>
              <w:t>:</w:t>
            </w:r>
          </w:p>
          <w:p w:rsidR="005E55ED" w:rsidRDefault="005E55ED">
            <w:pPr>
              <w:pStyle w:val="a3"/>
              <w:ind w:left="460"/>
              <w:jc w:val="both"/>
              <w:rPr>
                <w:rFonts w:ascii="Times New Roman" w:hAnsi="Times New Roman" w:cs="Times New Roman"/>
                <w:sz w:val="24"/>
                <w:szCs w:val="24"/>
              </w:rPr>
            </w:pPr>
            <w:r>
              <w:rPr>
                <w:rFonts w:ascii="Times New Roman" w:hAnsi="Times New Roman" w:cs="Times New Roman"/>
                <w:b/>
                <w:i/>
                <w:sz w:val="24"/>
                <w:szCs w:val="24"/>
              </w:rPr>
              <w:t>Не сделанное МНОЮ задание</w:t>
            </w:r>
          </w:p>
        </w:tc>
      </w:tr>
      <w:tr w:rsidR="005E55ED" w:rsidTr="005E55ED">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5ED" w:rsidRDefault="005E55ED" w:rsidP="005E55ED">
            <w:pPr>
              <w:pStyle w:val="a3"/>
              <w:numPr>
                <w:ilvl w:val="0"/>
                <w:numId w:val="10"/>
              </w:numPr>
              <w:ind w:left="426"/>
              <w:jc w:val="both"/>
              <w:rPr>
                <w:rFonts w:ascii="Times New Roman" w:hAnsi="Times New Roman" w:cs="Times New Roman"/>
                <w:sz w:val="24"/>
                <w:szCs w:val="24"/>
              </w:rPr>
            </w:pPr>
            <w:r>
              <w:rPr>
                <w:rFonts w:ascii="Times New Roman" w:hAnsi="Times New Roman" w:cs="Times New Roman"/>
                <w:sz w:val="24"/>
                <w:szCs w:val="24"/>
              </w:rPr>
              <w:t xml:space="preserve">Если причастие без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proofErr w:type="spellEnd"/>
            <w:r>
              <w:rPr>
                <w:rFonts w:ascii="Times New Roman" w:hAnsi="Times New Roman" w:cs="Times New Roman"/>
                <w:sz w:val="24"/>
                <w:szCs w:val="24"/>
              </w:rPr>
              <w:t xml:space="preserve"> употребляется:</w:t>
            </w:r>
          </w:p>
          <w:p w:rsidR="005E55ED" w:rsidRDefault="005E55ED">
            <w:pPr>
              <w:pStyle w:val="a3"/>
              <w:ind w:left="426"/>
              <w:jc w:val="both"/>
              <w:rPr>
                <w:rFonts w:ascii="Times New Roman" w:hAnsi="Times New Roman" w:cs="Times New Roman"/>
                <w:b/>
                <w:i/>
                <w:sz w:val="24"/>
                <w:szCs w:val="24"/>
              </w:rPr>
            </w:pPr>
            <w:proofErr w:type="gramStart"/>
            <w:r>
              <w:rPr>
                <w:rFonts w:ascii="Times New Roman" w:hAnsi="Times New Roman" w:cs="Times New Roman"/>
                <w:b/>
                <w:i/>
                <w:sz w:val="24"/>
                <w:szCs w:val="24"/>
              </w:rPr>
              <w:t>Ненавидевший</w:t>
            </w:r>
            <w:proofErr w:type="gramEnd"/>
            <w:r>
              <w:rPr>
                <w:rFonts w:ascii="Times New Roman" w:hAnsi="Times New Roman" w:cs="Times New Roman"/>
                <w:b/>
                <w:i/>
                <w:sz w:val="24"/>
                <w:szCs w:val="24"/>
              </w:rPr>
              <w:t xml:space="preserve"> ложь</w:t>
            </w:r>
          </w:p>
        </w:tc>
        <w:tc>
          <w:tcPr>
            <w:tcW w:w="5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5ED" w:rsidRDefault="005E55ED" w:rsidP="005E55ED">
            <w:pPr>
              <w:pStyle w:val="a3"/>
              <w:numPr>
                <w:ilvl w:val="0"/>
                <w:numId w:val="9"/>
              </w:numPr>
              <w:ind w:left="459"/>
              <w:jc w:val="both"/>
              <w:rPr>
                <w:rFonts w:ascii="Times New Roman" w:hAnsi="Times New Roman" w:cs="Times New Roman"/>
                <w:sz w:val="24"/>
                <w:szCs w:val="24"/>
              </w:rPr>
            </w:pPr>
            <w:r>
              <w:rPr>
                <w:rFonts w:ascii="Times New Roman" w:hAnsi="Times New Roman" w:cs="Times New Roman"/>
                <w:sz w:val="24"/>
                <w:szCs w:val="24"/>
              </w:rPr>
              <w:t xml:space="preserve">Когда НЕ входит в состав усилительных отрицаний: </w:t>
            </w:r>
            <w:r w:rsidRPr="00D04533">
              <w:rPr>
                <w:rFonts w:ascii="Times New Roman" w:hAnsi="Times New Roman" w:cs="Times New Roman"/>
                <w:i/>
                <w:sz w:val="24"/>
                <w:szCs w:val="24"/>
                <w:u w:val="single"/>
              </w:rPr>
              <w:t>далеко не, отнюдь не, вовсе не</w:t>
            </w:r>
            <w:r>
              <w:rPr>
                <w:rFonts w:ascii="Times New Roman" w:hAnsi="Times New Roman" w:cs="Times New Roman"/>
                <w:i/>
                <w:sz w:val="24"/>
                <w:szCs w:val="24"/>
              </w:rPr>
              <w:t>:</w:t>
            </w:r>
          </w:p>
          <w:p w:rsidR="005E55ED" w:rsidRDefault="005E55ED">
            <w:pPr>
              <w:pStyle w:val="a3"/>
              <w:ind w:left="460"/>
              <w:jc w:val="both"/>
              <w:rPr>
                <w:rFonts w:ascii="Times New Roman" w:hAnsi="Times New Roman" w:cs="Times New Roman"/>
                <w:i/>
                <w:sz w:val="24"/>
                <w:szCs w:val="24"/>
              </w:rPr>
            </w:pPr>
            <w:r>
              <w:rPr>
                <w:rFonts w:ascii="Times New Roman" w:hAnsi="Times New Roman" w:cs="Times New Roman"/>
                <w:b/>
                <w:i/>
                <w:sz w:val="24"/>
                <w:szCs w:val="24"/>
              </w:rPr>
              <w:t xml:space="preserve">Далеко не </w:t>
            </w:r>
            <w:r>
              <w:rPr>
                <w:rFonts w:ascii="Times New Roman" w:hAnsi="Times New Roman" w:cs="Times New Roman"/>
                <w:i/>
                <w:sz w:val="24"/>
                <w:szCs w:val="24"/>
              </w:rPr>
              <w:t>лучший ответ.</w:t>
            </w:r>
          </w:p>
          <w:p w:rsidR="005E55ED" w:rsidRDefault="005E55ED">
            <w:pPr>
              <w:pStyle w:val="a3"/>
              <w:ind w:left="460"/>
              <w:jc w:val="both"/>
              <w:rPr>
                <w:rFonts w:ascii="Times New Roman" w:hAnsi="Times New Roman" w:cs="Times New Roman"/>
                <w:sz w:val="24"/>
                <w:szCs w:val="24"/>
              </w:rPr>
            </w:pPr>
            <w:r>
              <w:rPr>
                <w:rFonts w:ascii="Times New Roman" w:hAnsi="Times New Roman" w:cs="Times New Roman"/>
                <w:b/>
                <w:i/>
                <w:sz w:val="24"/>
                <w:szCs w:val="24"/>
              </w:rPr>
              <w:t xml:space="preserve">Вовсе не </w:t>
            </w:r>
            <w:r>
              <w:rPr>
                <w:rFonts w:ascii="Times New Roman" w:hAnsi="Times New Roman" w:cs="Times New Roman"/>
                <w:i/>
                <w:sz w:val="24"/>
                <w:szCs w:val="24"/>
              </w:rPr>
              <w:t>решенная задача.</w:t>
            </w:r>
          </w:p>
        </w:tc>
      </w:tr>
      <w:tr w:rsidR="005E55ED" w:rsidTr="005E55ED">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5ED" w:rsidRDefault="005E55ED">
            <w:pPr>
              <w:jc w:val="both"/>
              <w:rPr>
                <w:rFonts w:ascii="Times New Roman" w:hAnsi="Times New Roman" w:cs="Times New Roman"/>
                <w:sz w:val="24"/>
                <w:szCs w:val="24"/>
              </w:rPr>
            </w:pPr>
          </w:p>
        </w:tc>
        <w:tc>
          <w:tcPr>
            <w:tcW w:w="5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5ED" w:rsidRDefault="005E55ED" w:rsidP="005E55ED">
            <w:pPr>
              <w:pStyle w:val="a3"/>
              <w:numPr>
                <w:ilvl w:val="0"/>
                <w:numId w:val="9"/>
              </w:numPr>
              <w:ind w:left="459"/>
              <w:jc w:val="both"/>
              <w:rPr>
                <w:rFonts w:ascii="Times New Roman" w:hAnsi="Times New Roman" w:cs="Times New Roman"/>
                <w:sz w:val="24"/>
                <w:szCs w:val="24"/>
              </w:rPr>
            </w:pPr>
            <w:r>
              <w:rPr>
                <w:rFonts w:ascii="Times New Roman" w:hAnsi="Times New Roman" w:cs="Times New Roman"/>
                <w:sz w:val="24"/>
                <w:szCs w:val="24"/>
              </w:rPr>
              <w:t xml:space="preserve">Когда есть (или подразумевается) </w:t>
            </w:r>
            <w:r w:rsidRPr="00D04533">
              <w:rPr>
                <w:rFonts w:ascii="Times New Roman" w:hAnsi="Times New Roman" w:cs="Times New Roman"/>
                <w:sz w:val="24"/>
                <w:szCs w:val="24"/>
                <w:u w:val="single"/>
              </w:rPr>
              <w:t>противопоставление</w:t>
            </w:r>
            <w:r>
              <w:rPr>
                <w:rFonts w:ascii="Times New Roman" w:hAnsi="Times New Roman" w:cs="Times New Roman"/>
                <w:sz w:val="24"/>
                <w:szCs w:val="24"/>
              </w:rPr>
              <w:t>:</w:t>
            </w:r>
          </w:p>
          <w:p w:rsidR="005E55ED" w:rsidRDefault="005E55ED">
            <w:pPr>
              <w:pStyle w:val="a3"/>
              <w:ind w:left="459"/>
              <w:jc w:val="both"/>
              <w:rPr>
                <w:rFonts w:ascii="Times New Roman" w:hAnsi="Times New Roman" w:cs="Times New Roman"/>
                <w:i/>
                <w:sz w:val="24"/>
                <w:szCs w:val="24"/>
              </w:rPr>
            </w:pPr>
            <w:r>
              <w:rPr>
                <w:rFonts w:ascii="Times New Roman" w:hAnsi="Times New Roman" w:cs="Times New Roman"/>
                <w:b/>
                <w:i/>
                <w:sz w:val="24"/>
                <w:szCs w:val="24"/>
              </w:rPr>
              <w:t xml:space="preserve">Не написанная, а </w:t>
            </w:r>
            <w:r>
              <w:rPr>
                <w:rFonts w:ascii="Times New Roman" w:hAnsi="Times New Roman" w:cs="Times New Roman"/>
                <w:i/>
                <w:sz w:val="24"/>
                <w:szCs w:val="24"/>
              </w:rPr>
              <w:t>напечатанная работа.</w:t>
            </w:r>
          </w:p>
        </w:tc>
      </w:tr>
      <w:tr w:rsidR="005E55ED" w:rsidTr="005E55ED">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5ED" w:rsidRDefault="005E55ED">
            <w:pPr>
              <w:jc w:val="both"/>
              <w:rPr>
                <w:rFonts w:ascii="Times New Roman" w:hAnsi="Times New Roman" w:cs="Times New Roman"/>
                <w:sz w:val="24"/>
                <w:szCs w:val="24"/>
              </w:rPr>
            </w:pPr>
          </w:p>
        </w:tc>
        <w:tc>
          <w:tcPr>
            <w:tcW w:w="5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5ED" w:rsidRDefault="005E55ED" w:rsidP="005E55ED">
            <w:pPr>
              <w:pStyle w:val="a3"/>
              <w:numPr>
                <w:ilvl w:val="0"/>
                <w:numId w:val="9"/>
              </w:numPr>
              <w:ind w:left="459"/>
              <w:jc w:val="both"/>
              <w:rPr>
                <w:rFonts w:ascii="Times New Roman" w:hAnsi="Times New Roman" w:cs="Times New Roman"/>
                <w:sz w:val="24"/>
                <w:szCs w:val="24"/>
              </w:rPr>
            </w:pPr>
            <w:r>
              <w:rPr>
                <w:rFonts w:ascii="Times New Roman" w:hAnsi="Times New Roman" w:cs="Times New Roman"/>
                <w:sz w:val="24"/>
                <w:szCs w:val="24"/>
              </w:rPr>
              <w:t>С краткими причастиями:</w:t>
            </w:r>
          </w:p>
          <w:p w:rsidR="005E55ED" w:rsidRDefault="005E55ED">
            <w:pPr>
              <w:pStyle w:val="a3"/>
              <w:ind w:left="459"/>
              <w:jc w:val="both"/>
              <w:rPr>
                <w:rFonts w:ascii="Times New Roman" w:hAnsi="Times New Roman" w:cs="Times New Roman"/>
                <w:b/>
                <w:i/>
                <w:sz w:val="24"/>
                <w:szCs w:val="24"/>
              </w:rPr>
            </w:pPr>
            <w:r>
              <w:rPr>
                <w:rFonts w:ascii="Times New Roman" w:hAnsi="Times New Roman" w:cs="Times New Roman"/>
                <w:i/>
                <w:sz w:val="24"/>
                <w:szCs w:val="24"/>
              </w:rPr>
              <w:t xml:space="preserve">Книга </w:t>
            </w:r>
            <w:r>
              <w:rPr>
                <w:rFonts w:ascii="Times New Roman" w:hAnsi="Times New Roman" w:cs="Times New Roman"/>
                <w:b/>
                <w:i/>
                <w:sz w:val="24"/>
                <w:szCs w:val="24"/>
              </w:rPr>
              <w:t>не прочитана.</w:t>
            </w:r>
          </w:p>
        </w:tc>
      </w:tr>
    </w:tbl>
    <w:p w:rsidR="005E55ED" w:rsidRDefault="005E55ED" w:rsidP="005E55ED">
      <w:pPr>
        <w:jc w:val="both"/>
        <w:rPr>
          <w:rFonts w:ascii="Times New Roman" w:hAnsi="Times New Roman" w:cs="Times New Roman"/>
          <w:sz w:val="24"/>
          <w:szCs w:val="24"/>
        </w:rPr>
      </w:pPr>
    </w:p>
    <w:p w:rsidR="00130A76" w:rsidRDefault="00130A76" w:rsidP="005E55ED">
      <w:pPr>
        <w:jc w:val="both"/>
        <w:rPr>
          <w:rFonts w:ascii="Times New Roman" w:hAnsi="Times New Roman" w:cs="Times New Roman"/>
          <w:sz w:val="24"/>
          <w:szCs w:val="24"/>
        </w:rPr>
      </w:pPr>
    </w:p>
    <w:p w:rsidR="005E55ED" w:rsidRDefault="005E55ED">
      <w:pPr>
        <w:rPr>
          <w:rFonts w:ascii="Times New Roman" w:hAnsi="Times New Roman" w:cs="Times New Roman"/>
          <w:sz w:val="24"/>
          <w:szCs w:val="24"/>
        </w:rPr>
      </w:pPr>
      <w:r>
        <w:rPr>
          <w:rFonts w:ascii="Times New Roman" w:hAnsi="Times New Roman" w:cs="Times New Roman"/>
          <w:sz w:val="24"/>
          <w:szCs w:val="24"/>
        </w:rPr>
        <w:br w:type="page"/>
      </w:r>
    </w:p>
    <w:p w:rsidR="005E55ED" w:rsidRDefault="005E55ED" w:rsidP="005E55ED">
      <w:pPr>
        <w:jc w:val="center"/>
        <w:rPr>
          <w:rFonts w:ascii="Times New Roman" w:hAnsi="Times New Roman" w:cs="Times New Roman"/>
          <w:sz w:val="24"/>
          <w:szCs w:val="24"/>
        </w:rPr>
      </w:pPr>
    </w:p>
    <w:p w:rsidR="005E55ED" w:rsidRDefault="005E55ED" w:rsidP="005E55ED">
      <w:pPr>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p>
    <w:p w:rsidR="00130A76" w:rsidRDefault="00130A76" w:rsidP="00130A76">
      <w:pPr>
        <w:jc w:val="both"/>
        <w:rPr>
          <w:rFonts w:ascii="Times New Roman" w:hAnsi="Times New Roman" w:cs="Times New Roman"/>
          <w:sz w:val="24"/>
          <w:szCs w:val="24"/>
        </w:rPr>
      </w:pPr>
      <w:r>
        <w:rPr>
          <w:rFonts w:ascii="Times New Roman" w:hAnsi="Times New Roman" w:cs="Times New Roman"/>
          <w:sz w:val="24"/>
          <w:szCs w:val="24"/>
        </w:rPr>
        <w:t xml:space="preserve">Ребята, прежде чем приступить к выполнению задания, посмотрите, как нужно выполнять это задание. </w:t>
      </w:r>
    </w:p>
    <w:p w:rsidR="005E55ED" w:rsidRDefault="005E55ED" w:rsidP="005E55ED">
      <w:pPr>
        <w:jc w:val="both"/>
        <w:rPr>
          <w:rFonts w:ascii="Times New Roman" w:hAnsi="Times New Roman" w:cs="Times New Roman"/>
          <w:i/>
          <w:sz w:val="24"/>
          <w:szCs w:val="24"/>
        </w:rPr>
      </w:pPr>
      <w:r w:rsidRPr="005E55ED">
        <w:rPr>
          <w:rFonts w:ascii="Times New Roman" w:hAnsi="Times New Roman" w:cs="Times New Roman"/>
          <w:b/>
          <w:sz w:val="24"/>
          <w:szCs w:val="24"/>
          <w:u w:val="double"/>
        </w:rPr>
        <w:t>Задание</w:t>
      </w:r>
      <w:r>
        <w:rPr>
          <w:rFonts w:ascii="Times New Roman" w:hAnsi="Times New Roman" w:cs="Times New Roman"/>
          <w:sz w:val="24"/>
          <w:szCs w:val="24"/>
        </w:rPr>
        <w:t xml:space="preserve">: </w:t>
      </w:r>
      <w:r>
        <w:rPr>
          <w:rFonts w:ascii="Times New Roman" w:hAnsi="Times New Roman" w:cs="Times New Roman"/>
          <w:i/>
          <w:sz w:val="24"/>
          <w:szCs w:val="24"/>
        </w:rPr>
        <w:t xml:space="preserve">Раскройте скобки. </w:t>
      </w:r>
      <w:r w:rsidRPr="005E55ED">
        <w:rPr>
          <w:rFonts w:ascii="Times New Roman" w:hAnsi="Times New Roman" w:cs="Times New Roman"/>
          <w:b/>
          <w:i/>
          <w:sz w:val="24"/>
          <w:szCs w:val="24"/>
          <w:u w:val="single"/>
        </w:rPr>
        <w:t>Поясните выбор орфограммы</w:t>
      </w:r>
      <w:r>
        <w:rPr>
          <w:rFonts w:ascii="Times New Roman" w:hAnsi="Times New Roman" w:cs="Times New Roman"/>
          <w:i/>
          <w:sz w:val="24"/>
          <w:szCs w:val="24"/>
        </w:rPr>
        <w:t xml:space="preserve"> </w:t>
      </w:r>
      <w:r>
        <w:rPr>
          <w:rFonts w:ascii="Times New Roman" w:hAnsi="Times New Roman" w:cs="Times New Roman"/>
          <w:sz w:val="24"/>
          <w:szCs w:val="24"/>
        </w:rPr>
        <w:t>(опирайтесь на таблицу)</w:t>
      </w:r>
      <w:r>
        <w:rPr>
          <w:rFonts w:ascii="Times New Roman" w:hAnsi="Times New Roman" w:cs="Times New Roman"/>
          <w:i/>
          <w:sz w:val="24"/>
          <w:szCs w:val="24"/>
        </w:rPr>
        <w:t xml:space="preserve">. </w:t>
      </w:r>
    </w:p>
    <w:p w:rsidR="00130A76" w:rsidRDefault="00130A76" w:rsidP="00130A76">
      <w:pPr>
        <w:spacing w:after="0"/>
        <w:jc w:val="both"/>
        <w:rPr>
          <w:rFonts w:ascii="Times New Roman" w:hAnsi="Times New Roman" w:cs="Times New Roman"/>
          <w:sz w:val="24"/>
          <w:szCs w:val="24"/>
        </w:rPr>
      </w:pPr>
      <w:r>
        <w:rPr>
          <w:rFonts w:ascii="Times New Roman" w:hAnsi="Times New Roman" w:cs="Times New Roman"/>
          <w:noProof/>
          <w:sz w:val="24"/>
          <w:szCs w:val="24"/>
        </w:rPr>
        <w:pict>
          <v:rect id="_x0000_s1031" style="position:absolute;left:0;text-align:left;margin-left:2.55pt;margin-top:1.3pt;width:466.2pt;height:2in;z-index:251658240">
            <v:textbox>
              <w:txbxContent>
                <w:p w:rsidR="00130A76" w:rsidRDefault="00130A76" w:rsidP="00130A76">
                  <w:pPr>
                    <w:spacing w:after="0"/>
                    <w:jc w:val="both"/>
                    <w:rPr>
                      <w:rFonts w:ascii="Times New Roman" w:hAnsi="Times New Roman" w:cs="Times New Roman"/>
                      <w:sz w:val="24"/>
                      <w:szCs w:val="24"/>
                    </w:rPr>
                  </w:pPr>
                  <w:r>
                    <w:rPr>
                      <w:rFonts w:ascii="Times New Roman" w:hAnsi="Times New Roman" w:cs="Times New Roman"/>
                      <w:sz w:val="24"/>
                      <w:szCs w:val="24"/>
                    </w:rPr>
                    <w:t xml:space="preserve">Это можно сделать двумя способами: 1. Пояснить словами в скобках, например: </w:t>
                  </w:r>
                  <w:r>
                    <w:rPr>
                      <w:rFonts w:ascii="Times New Roman" w:hAnsi="Times New Roman" w:cs="Times New Roman"/>
                      <w:i/>
                      <w:sz w:val="24"/>
                      <w:szCs w:val="24"/>
                    </w:rPr>
                    <w:t xml:space="preserve">Солнце </w:t>
                  </w:r>
                  <w:proofErr w:type="spellStart"/>
                  <w:r>
                    <w:rPr>
                      <w:rFonts w:ascii="Times New Roman" w:hAnsi="Times New Roman" w:cs="Times New Roman"/>
                      <w:i/>
                      <w:sz w:val="24"/>
                      <w:szCs w:val="24"/>
                    </w:rPr>
                    <w:t>не_раскаленное</w:t>
                  </w:r>
                  <w:proofErr w:type="spellEnd"/>
                  <w:r>
                    <w:rPr>
                      <w:rFonts w:ascii="Times New Roman" w:hAnsi="Times New Roman" w:cs="Times New Roman"/>
                      <w:i/>
                      <w:sz w:val="24"/>
                      <w:szCs w:val="24"/>
                    </w:rPr>
                    <w:t xml:space="preserve">, </w:t>
                  </w:r>
                  <w:r w:rsidRPr="00130A76">
                    <w:rPr>
                      <w:rFonts w:ascii="Times New Roman" w:hAnsi="Times New Roman" w:cs="Times New Roman"/>
                      <w:i/>
                      <w:sz w:val="24"/>
                      <w:szCs w:val="24"/>
                    </w:rPr>
                    <w:t>а</w:t>
                  </w:r>
                  <w:r>
                    <w:rPr>
                      <w:rFonts w:ascii="Times New Roman" w:hAnsi="Times New Roman" w:cs="Times New Roman"/>
                      <w:i/>
                      <w:sz w:val="24"/>
                      <w:szCs w:val="24"/>
                    </w:rPr>
                    <w:t xml:space="preserve"> светлое, лучезарное </w:t>
                  </w:r>
                  <w:r>
                    <w:rPr>
                      <w:rFonts w:ascii="Times New Roman" w:hAnsi="Times New Roman" w:cs="Times New Roman"/>
                      <w:sz w:val="24"/>
                      <w:szCs w:val="24"/>
                    </w:rPr>
                    <w:t>(</w:t>
                  </w:r>
                  <w:r w:rsidRPr="00130A76">
                    <w:rPr>
                      <w:rFonts w:ascii="Times New Roman" w:hAnsi="Times New Roman" w:cs="Times New Roman"/>
                      <w:b/>
                      <w:sz w:val="24"/>
                      <w:szCs w:val="24"/>
                    </w:rPr>
                    <w:t>противопоставление</w:t>
                  </w:r>
                  <w:r>
                    <w:rPr>
                      <w:rFonts w:ascii="Times New Roman" w:hAnsi="Times New Roman" w:cs="Times New Roman"/>
                      <w:sz w:val="24"/>
                      <w:szCs w:val="24"/>
                    </w:rPr>
                    <w:t xml:space="preserve">). </w:t>
                  </w:r>
                </w:p>
                <w:p w:rsidR="00130A76" w:rsidRDefault="00130A76" w:rsidP="00130A76">
                  <w:pPr>
                    <w:spacing w:after="0"/>
                    <w:jc w:val="both"/>
                    <w:rPr>
                      <w:rFonts w:ascii="Times New Roman" w:hAnsi="Times New Roman" w:cs="Times New Roman"/>
                      <w:sz w:val="24"/>
                      <w:szCs w:val="24"/>
                    </w:rPr>
                  </w:pPr>
                  <w:r w:rsidRPr="00130A76">
                    <w:rPr>
                      <w:rFonts w:ascii="Times New Roman" w:hAnsi="Times New Roman" w:cs="Times New Roman"/>
                      <w:i/>
                      <w:sz w:val="24"/>
                      <w:szCs w:val="24"/>
                    </w:rPr>
                    <w:t>Далеко не оправданный поступок</w:t>
                  </w:r>
                  <w:r>
                    <w:rPr>
                      <w:rFonts w:ascii="Times New Roman" w:hAnsi="Times New Roman" w:cs="Times New Roman"/>
                      <w:sz w:val="24"/>
                      <w:szCs w:val="24"/>
                    </w:rPr>
                    <w:t xml:space="preserve"> (усилительное отрицание «</w:t>
                  </w:r>
                  <w:r w:rsidRPr="00130A76">
                    <w:rPr>
                      <w:rFonts w:ascii="Times New Roman" w:hAnsi="Times New Roman" w:cs="Times New Roman"/>
                      <w:b/>
                      <w:sz w:val="24"/>
                      <w:szCs w:val="24"/>
                    </w:rPr>
                    <w:t>далеко не</w:t>
                  </w:r>
                  <w:r>
                    <w:rPr>
                      <w:rFonts w:ascii="Times New Roman" w:hAnsi="Times New Roman" w:cs="Times New Roman"/>
                      <w:sz w:val="24"/>
                      <w:szCs w:val="24"/>
                    </w:rPr>
                    <w:t>»)</w:t>
                  </w:r>
                </w:p>
                <w:p w:rsidR="00130A76" w:rsidRDefault="00130A76" w:rsidP="00130A76">
                  <w:pPr>
                    <w:spacing w:after="0"/>
                    <w:jc w:val="both"/>
                    <w:rPr>
                      <w:rFonts w:ascii="Times New Roman" w:hAnsi="Times New Roman" w:cs="Times New Roman"/>
                      <w:sz w:val="24"/>
                      <w:szCs w:val="24"/>
                    </w:rPr>
                  </w:pPr>
                </w:p>
                <w:p w:rsidR="00130A76" w:rsidRDefault="00130A76" w:rsidP="00130A76">
                  <w:pPr>
                    <w:spacing w:after="0"/>
                    <w:jc w:val="both"/>
                    <w:rPr>
                      <w:rFonts w:ascii="Times New Roman" w:hAnsi="Times New Roman" w:cs="Times New Roman"/>
                      <w:sz w:val="24"/>
                      <w:szCs w:val="24"/>
                    </w:rPr>
                  </w:pPr>
                  <w:r>
                    <w:rPr>
                      <w:rFonts w:ascii="Times New Roman" w:hAnsi="Times New Roman" w:cs="Times New Roman"/>
                      <w:sz w:val="24"/>
                      <w:szCs w:val="24"/>
                    </w:rPr>
                    <w:t>Можно пояснить выделением или подчеркиванием, например:</w:t>
                  </w:r>
                </w:p>
                <w:p w:rsidR="00130A76" w:rsidRDefault="00130A76" w:rsidP="00130A76">
                  <w:pPr>
                    <w:spacing w:after="0"/>
                    <w:ind w:left="720"/>
                    <w:jc w:val="both"/>
                    <w:rPr>
                      <w:rFonts w:ascii="Times New Roman" w:hAnsi="Times New Roman" w:cs="Times New Roman"/>
                      <w:b/>
                      <w:i/>
                      <w:sz w:val="24"/>
                      <w:szCs w:val="24"/>
                      <w:u w:val="single"/>
                    </w:rPr>
                  </w:pPr>
                  <w:r>
                    <w:rPr>
                      <w:rFonts w:ascii="Times New Roman" w:hAnsi="Times New Roman" w:cs="Times New Roman"/>
                      <w:i/>
                      <w:sz w:val="24"/>
                      <w:szCs w:val="24"/>
                    </w:rPr>
                    <w:t xml:space="preserve">Солнце </w:t>
                  </w:r>
                  <w:proofErr w:type="spellStart"/>
                  <w:r>
                    <w:rPr>
                      <w:rFonts w:ascii="Times New Roman" w:hAnsi="Times New Roman" w:cs="Times New Roman"/>
                      <w:i/>
                      <w:sz w:val="24"/>
                      <w:szCs w:val="24"/>
                    </w:rPr>
                    <w:t>не_раскаленное</w:t>
                  </w:r>
                  <w:proofErr w:type="spellEnd"/>
                  <w:r>
                    <w:rPr>
                      <w:rFonts w:ascii="Times New Roman" w:hAnsi="Times New Roman" w:cs="Times New Roman"/>
                      <w:i/>
                      <w:sz w:val="24"/>
                      <w:szCs w:val="24"/>
                    </w:rPr>
                    <w:t xml:space="preserve">, </w:t>
                  </w:r>
                  <w:r w:rsidRPr="00130A76">
                    <w:rPr>
                      <w:rFonts w:ascii="Times New Roman" w:hAnsi="Times New Roman" w:cs="Times New Roman"/>
                      <w:b/>
                      <w:i/>
                      <w:sz w:val="24"/>
                      <w:szCs w:val="24"/>
                      <w:u w:val="single"/>
                    </w:rPr>
                    <w:t>а</w:t>
                  </w:r>
                  <w:r>
                    <w:rPr>
                      <w:rFonts w:ascii="Times New Roman" w:hAnsi="Times New Roman" w:cs="Times New Roman"/>
                      <w:i/>
                      <w:sz w:val="24"/>
                      <w:szCs w:val="24"/>
                    </w:rPr>
                    <w:t xml:space="preserve"> светлое, лучезарное</w:t>
                  </w:r>
                </w:p>
                <w:p w:rsidR="00130A76" w:rsidRDefault="00130A76" w:rsidP="00130A76">
                  <w:pPr>
                    <w:spacing w:after="0"/>
                    <w:ind w:left="720"/>
                    <w:jc w:val="both"/>
                    <w:rPr>
                      <w:rFonts w:ascii="Times New Roman" w:hAnsi="Times New Roman" w:cs="Times New Roman"/>
                      <w:i/>
                      <w:sz w:val="24"/>
                      <w:szCs w:val="24"/>
                    </w:rPr>
                  </w:pPr>
                  <w:r w:rsidRPr="00130A76">
                    <w:rPr>
                      <w:rFonts w:ascii="Times New Roman" w:hAnsi="Times New Roman" w:cs="Times New Roman"/>
                      <w:b/>
                      <w:i/>
                      <w:sz w:val="24"/>
                      <w:szCs w:val="24"/>
                      <w:u w:val="single"/>
                    </w:rPr>
                    <w:t>Далеко не</w:t>
                  </w:r>
                  <w:r>
                    <w:rPr>
                      <w:rFonts w:ascii="Times New Roman" w:hAnsi="Times New Roman" w:cs="Times New Roman"/>
                      <w:i/>
                      <w:sz w:val="24"/>
                      <w:szCs w:val="24"/>
                    </w:rPr>
                    <w:t xml:space="preserve"> оправданный поступок.</w:t>
                  </w:r>
                </w:p>
                <w:p w:rsidR="00130A76" w:rsidRPr="005E55ED" w:rsidRDefault="00130A76" w:rsidP="00130A76">
                  <w:pPr>
                    <w:spacing w:after="0"/>
                    <w:ind w:left="720"/>
                    <w:jc w:val="both"/>
                    <w:rPr>
                      <w:rFonts w:ascii="Times New Roman" w:hAnsi="Times New Roman" w:cs="Times New Roman"/>
                      <w:i/>
                      <w:sz w:val="24"/>
                      <w:szCs w:val="24"/>
                    </w:rPr>
                  </w:pPr>
                </w:p>
                <w:p w:rsidR="00130A76" w:rsidRDefault="00130A76"/>
              </w:txbxContent>
            </v:textbox>
          </v:rect>
        </w:pict>
      </w:r>
    </w:p>
    <w:p w:rsidR="00130A76" w:rsidRDefault="00130A76" w:rsidP="00130A76">
      <w:pPr>
        <w:spacing w:after="0"/>
        <w:jc w:val="both"/>
        <w:rPr>
          <w:rFonts w:ascii="Times New Roman" w:hAnsi="Times New Roman" w:cs="Times New Roman"/>
          <w:sz w:val="24"/>
          <w:szCs w:val="24"/>
        </w:rPr>
      </w:pPr>
    </w:p>
    <w:p w:rsidR="00130A76" w:rsidRDefault="00130A76" w:rsidP="00130A76">
      <w:pPr>
        <w:spacing w:after="0"/>
        <w:jc w:val="both"/>
        <w:rPr>
          <w:rFonts w:ascii="Times New Roman" w:hAnsi="Times New Roman" w:cs="Times New Roman"/>
          <w:sz w:val="24"/>
          <w:szCs w:val="24"/>
        </w:rPr>
      </w:pPr>
    </w:p>
    <w:p w:rsidR="00130A76" w:rsidRDefault="00130A76" w:rsidP="00130A76">
      <w:pPr>
        <w:spacing w:after="0"/>
        <w:jc w:val="both"/>
        <w:rPr>
          <w:rFonts w:ascii="Times New Roman" w:hAnsi="Times New Roman" w:cs="Times New Roman"/>
          <w:sz w:val="24"/>
          <w:szCs w:val="24"/>
        </w:rPr>
      </w:pPr>
    </w:p>
    <w:p w:rsidR="00130A76" w:rsidRDefault="00130A76" w:rsidP="00130A76">
      <w:pPr>
        <w:spacing w:after="0"/>
        <w:jc w:val="both"/>
        <w:rPr>
          <w:rFonts w:ascii="Times New Roman" w:hAnsi="Times New Roman" w:cs="Times New Roman"/>
          <w:sz w:val="24"/>
          <w:szCs w:val="24"/>
        </w:rPr>
      </w:pPr>
    </w:p>
    <w:p w:rsidR="00130A76" w:rsidRDefault="00130A76" w:rsidP="00130A76">
      <w:pPr>
        <w:spacing w:after="0"/>
        <w:jc w:val="both"/>
        <w:rPr>
          <w:rFonts w:ascii="Times New Roman" w:hAnsi="Times New Roman" w:cs="Times New Roman"/>
          <w:sz w:val="24"/>
          <w:szCs w:val="24"/>
        </w:rPr>
      </w:pPr>
    </w:p>
    <w:p w:rsidR="00130A76" w:rsidRDefault="00130A76" w:rsidP="00130A76">
      <w:pPr>
        <w:spacing w:after="0"/>
        <w:jc w:val="both"/>
        <w:rPr>
          <w:rFonts w:ascii="Times New Roman" w:hAnsi="Times New Roman" w:cs="Times New Roman"/>
          <w:sz w:val="24"/>
          <w:szCs w:val="24"/>
        </w:rPr>
      </w:pPr>
    </w:p>
    <w:p w:rsidR="00130A76" w:rsidRDefault="00130A76" w:rsidP="00130A76">
      <w:pPr>
        <w:spacing w:after="0"/>
        <w:jc w:val="both"/>
        <w:rPr>
          <w:rFonts w:ascii="Times New Roman" w:hAnsi="Times New Roman" w:cs="Times New Roman"/>
          <w:sz w:val="24"/>
          <w:szCs w:val="24"/>
        </w:rPr>
      </w:pPr>
    </w:p>
    <w:p w:rsidR="00130A76" w:rsidRDefault="00130A76" w:rsidP="00130A76">
      <w:pPr>
        <w:spacing w:after="0"/>
        <w:jc w:val="both"/>
        <w:rPr>
          <w:rFonts w:ascii="Times New Roman" w:hAnsi="Times New Roman" w:cs="Times New Roman"/>
          <w:sz w:val="24"/>
          <w:szCs w:val="24"/>
        </w:rPr>
      </w:pPr>
    </w:p>
    <w:p w:rsidR="00130A76" w:rsidRDefault="00130A76" w:rsidP="00130A76">
      <w:pPr>
        <w:spacing w:after="0"/>
        <w:jc w:val="both"/>
        <w:rPr>
          <w:rFonts w:ascii="Times New Roman" w:hAnsi="Times New Roman" w:cs="Times New Roman"/>
          <w:sz w:val="24"/>
          <w:szCs w:val="24"/>
        </w:rPr>
      </w:pPr>
    </w:p>
    <w:p w:rsidR="00130A76" w:rsidRDefault="00130A76" w:rsidP="00130A76">
      <w:pPr>
        <w:spacing w:after="0"/>
        <w:jc w:val="both"/>
        <w:rPr>
          <w:rFonts w:ascii="Times New Roman" w:hAnsi="Times New Roman" w:cs="Times New Roman"/>
          <w:sz w:val="24"/>
          <w:szCs w:val="24"/>
        </w:rPr>
      </w:pPr>
    </w:p>
    <w:p w:rsidR="005E55ED" w:rsidRDefault="005E55ED" w:rsidP="00130A76">
      <w:pPr>
        <w:spacing w:after="0"/>
        <w:jc w:val="both"/>
        <w:rPr>
          <w:rFonts w:ascii="Times New Roman" w:hAnsi="Times New Roman" w:cs="Times New Roman"/>
          <w:sz w:val="24"/>
          <w:szCs w:val="24"/>
        </w:rPr>
      </w:pPr>
      <w:r>
        <w:rPr>
          <w:rFonts w:ascii="Times New Roman" w:hAnsi="Times New Roman" w:cs="Times New Roman"/>
          <w:sz w:val="24"/>
          <w:szCs w:val="24"/>
        </w:rPr>
        <w:t>Трава (не</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кошена, (не)погасший костер, (не)имеющее границ море, (не)выносимая духота, ничем (не)нарушаемая тишина, (не)прекращавшийся ни на минуту дождь, скамейки (не)покрашены, постели (не)убраны, (не)крашеный забор, дорожки (не)выровнены, письмо (не)отправлено, (не)выученные уроки, картина (не)окончена, еще (не)окрепший после болезни, (не)нашедший дороги отряд, (не)расколотый орех, (не)застеленная шерстяным одеялом кровать.</w:t>
      </w:r>
    </w:p>
    <w:p w:rsidR="005E55ED" w:rsidRDefault="005E55ED" w:rsidP="005E55ED">
      <w:pPr>
        <w:jc w:val="both"/>
        <w:rPr>
          <w:rFonts w:ascii="Times New Roman" w:hAnsi="Times New Roman" w:cs="Times New Roman"/>
          <w:sz w:val="24"/>
          <w:szCs w:val="24"/>
        </w:rPr>
      </w:pPr>
    </w:p>
    <w:p w:rsidR="0001150E" w:rsidRPr="005E55ED" w:rsidRDefault="0001150E" w:rsidP="005E55ED">
      <w:pPr>
        <w:rPr>
          <w:szCs w:val="24"/>
        </w:rPr>
      </w:pPr>
    </w:p>
    <w:sectPr w:rsidR="0001150E" w:rsidRPr="005E55ED" w:rsidSect="001709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94B06"/>
    <w:multiLevelType w:val="hybridMultilevel"/>
    <w:tmpl w:val="579A2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B00BB2"/>
    <w:multiLevelType w:val="hybridMultilevel"/>
    <w:tmpl w:val="06B2380E"/>
    <w:lvl w:ilvl="0" w:tplc="88F831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F16FF6"/>
    <w:multiLevelType w:val="hybridMultilevel"/>
    <w:tmpl w:val="42B8F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C7395D"/>
    <w:multiLevelType w:val="hybridMultilevel"/>
    <w:tmpl w:val="3CC60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FD2286"/>
    <w:multiLevelType w:val="hybridMultilevel"/>
    <w:tmpl w:val="9EEEA1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BB10262"/>
    <w:multiLevelType w:val="hybridMultilevel"/>
    <w:tmpl w:val="FC389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3238F5"/>
    <w:multiLevelType w:val="hybridMultilevel"/>
    <w:tmpl w:val="10CE2C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0C61C99"/>
    <w:multiLevelType w:val="hybridMultilevel"/>
    <w:tmpl w:val="71DEF4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61A03AD"/>
    <w:multiLevelType w:val="hybridMultilevel"/>
    <w:tmpl w:val="A43867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8BF0A2B"/>
    <w:multiLevelType w:val="hybridMultilevel"/>
    <w:tmpl w:val="1AB61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AA5F8C"/>
    <w:multiLevelType w:val="hybridMultilevel"/>
    <w:tmpl w:val="6BE8102E"/>
    <w:lvl w:ilvl="0" w:tplc="DCD21F1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9"/>
  </w:num>
  <w:num w:numId="3">
    <w:abstractNumId w:val="1"/>
  </w:num>
  <w:num w:numId="4">
    <w:abstractNumId w:val="0"/>
  </w:num>
  <w:num w:numId="5">
    <w:abstractNumId w:val="5"/>
  </w:num>
  <w:num w:numId="6">
    <w:abstractNumId w:val="3"/>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1150E"/>
    <w:rsid w:val="0001150E"/>
    <w:rsid w:val="00130A76"/>
    <w:rsid w:val="0043639D"/>
    <w:rsid w:val="005E55ED"/>
    <w:rsid w:val="0076123C"/>
    <w:rsid w:val="007E31D6"/>
    <w:rsid w:val="00803861"/>
    <w:rsid w:val="00BE0853"/>
    <w:rsid w:val="00D04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2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150E"/>
    <w:pPr>
      <w:ind w:left="720"/>
      <w:contextualSpacing/>
    </w:pPr>
  </w:style>
  <w:style w:type="table" w:styleId="a4">
    <w:name w:val="Table Grid"/>
    <w:basedOn w:val="a1"/>
    <w:uiPriority w:val="59"/>
    <w:rsid w:val="005E5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0990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334</Words>
  <Characters>1907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5</cp:revision>
  <dcterms:created xsi:type="dcterms:W3CDTF">2020-06-03T13:50:00Z</dcterms:created>
  <dcterms:modified xsi:type="dcterms:W3CDTF">2020-06-04T05:00:00Z</dcterms:modified>
</cp:coreProperties>
</file>