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8EB" w:rsidP="005E68EB"/>
    <w:p w:rsidR="005E68EB" w:rsidRPr="001D35EB" w:rsidRDefault="005E68EB" w:rsidP="005E68EB">
      <w:pPr>
        <w:shd w:val="clear" w:color="auto" w:fill="FCFCFC"/>
        <w:spacing w:after="0" w:line="480" w:lineRule="atLeast"/>
        <w:jc w:val="center"/>
        <w:textAlignment w:val="baseline"/>
        <w:outlineLvl w:val="1"/>
        <w:rPr>
          <w:rFonts w:ascii="Times" w:eastAsia="Times New Roman" w:hAnsi="Times" w:cs="Times"/>
          <w:sz w:val="46"/>
          <w:szCs w:val="46"/>
        </w:rPr>
      </w:pPr>
      <w:r w:rsidRPr="001D35EB">
        <w:rPr>
          <w:rFonts w:ascii="Times" w:eastAsia="Times New Roman" w:hAnsi="Times" w:cs="Times"/>
          <w:sz w:val="46"/>
          <w:szCs w:val="46"/>
          <w:bdr w:val="none" w:sz="0" w:space="0" w:color="auto" w:frame="1"/>
        </w:rPr>
        <w:t>Причастие как часть речи</w:t>
      </w:r>
    </w:p>
    <w:p w:rsidR="005E68EB" w:rsidRPr="001D35EB" w:rsidRDefault="005E68EB" w:rsidP="005E68EB">
      <w:pPr>
        <w:shd w:val="clear" w:color="auto" w:fill="FCFCFC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</w:rPr>
      </w:pPr>
      <w:r w:rsidRPr="0083585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Причастие</w:t>
      </w:r>
      <w:r w:rsidRPr="001D35EB">
        <w:rPr>
          <w:rFonts w:ascii="Times New Roman" w:eastAsia="Times New Roman" w:hAnsi="Times New Roman" w:cs="Times New Roman"/>
          <w:color w:val="03437C"/>
          <w:sz w:val="28"/>
          <w:szCs w:val="28"/>
        </w:rPr>
        <w:t> — это часть речи, которая обозначает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03437C"/>
          <w:sz w:val="28"/>
          <w:szCs w:val="28"/>
        </w:rPr>
        <w:t>признак предмета</w:t>
      </w:r>
      <w:r w:rsidRPr="0083585C">
        <w:rPr>
          <w:rFonts w:ascii="Times New Roman" w:eastAsia="Times New Roman" w:hAnsi="Times New Roman" w:cs="Times New Roman"/>
          <w:i/>
          <w:iCs/>
          <w:color w:val="03437C"/>
          <w:sz w:val="28"/>
          <w:szCs w:val="28"/>
        </w:rPr>
        <w:t>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03437C"/>
          <w:sz w:val="28"/>
          <w:szCs w:val="28"/>
        </w:rPr>
        <w:t xml:space="preserve">по </w:t>
      </w:r>
      <w:proofErr w:type="gramStart"/>
      <w:r w:rsidRPr="0083585C">
        <w:rPr>
          <w:rFonts w:ascii="Times New Roman" w:eastAsia="Times New Roman" w:hAnsi="Times New Roman" w:cs="Times New Roman"/>
          <w:b/>
          <w:bCs/>
          <w:i/>
          <w:iCs/>
          <w:color w:val="03437C"/>
          <w:sz w:val="28"/>
          <w:szCs w:val="28"/>
        </w:rPr>
        <w:t>действию</w:t>
      </w:r>
      <w:proofErr w:type="gramEnd"/>
      <w:r w:rsidRPr="0083585C">
        <w:rPr>
          <w:rFonts w:ascii="Times New Roman" w:eastAsia="Times New Roman" w:hAnsi="Times New Roman" w:cs="Times New Roman"/>
          <w:i/>
          <w:iCs/>
          <w:color w:val="03437C"/>
          <w:sz w:val="28"/>
          <w:szCs w:val="28"/>
        </w:rPr>
        <w:t> </w:t>
      </w:r>
      <w:r w:rsidRPr="001D35EB">
        <w:rPr>
          <w:rFonts w:ascii="Times New Roman" w:eastAsia="Times New Roman" w:hAnsi="Times New Roman" w:cs="Times New Roman"/>
          <w:color w:val="03437C"/>
          <w:sz w:val="28"/>
          <w:szCs w:val="28"/>
        </w:rPr>
        <w:t>и отвечает на вопросы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 xml:space="preserve">какой? какая? </w:t>
      </w:r>
      <w:proofErr w:type="gramStart"/>
      <w:r w:rsidRPr="0083585C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какое</w:t>
      </w:r>
      <w:proofErr w:type="gramEnd"/>
      <w:r w:rsidRPr="0083585C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? какие?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</w:rPr>
        <w:t>(что делающий? что делавший? что сделавший?)</w:t>
      </w:r>
    </w:p>
    <w:p w:rsidR="005E68EB" w:rsidRPr="001D35EB" w:rsidRDefault="005E68EB" w:rsidP="005E68E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Начальной формой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причастия является форма именитель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softHyphen/>
        <w:t>ного падежа единственного числа мужского рода (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</w:rPr>
        <w:t>Им.п., ед.ч., м.р.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). Обозначая 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признак предмета по действию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, причастие со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softHyphen/>
        <w:t>четает признаки </w:t>
      </w:r>
      <w:hyperlink r:id="rId5" w:history="1">
        <w:r w:rsidRPr="0083585C">
          <w:rPr>
            <w:rFonts w:ascii="Times New Roman" w:eastAsia="Times New Roman" w:hAnsi="Times New Roman" w:cs="Times New Roman"/>
            <w:b/>
            <w:bCs/>
            <w:color w:val="FF7713"/>
            <w:sz w:val="28"/>
            <w:szCs w:val="28"/>
            <w:u w:val="single"/>
          </w:rPr>
          <w:t>глагола</w:t>
        </w:r>
      </w:hyperlink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и </w:t>
      </w:r>
      <w:hyperlink r:id="rId6" w:history="1">
        <w:r w:rsidRPr="0083585C">
          <w:rPr>
            <w:rFonts w:ascii="Times New Roman" w:eastAsia="Times New Roman" w:hAnsi="Times New Roman" w:cs="Times New Roman"/>
            <w:b/>
            <w:bCs/>
            <w:color w:val="FF7713"/>
            <w:sz w:val="28"/>
            <w:szCs w:val="28"/>
            <w:u w:val="single"/>
          </w:rPr>
          <w:t>прилагательного</w:t>
        </w:r>
      </w:hyperlink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</w:p>
    <w:p w:rsidR="005E68EB" w:rsidRPr="001D35EB" w:rsidRDefault="005E68EB" w:rsidP="005E68E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Причастия образуются от </w:t>
      </w:r>
      <w:r w:rsidRPr="008358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глагола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и обладают некоторыми его постоянными признаками. Причастия бывают 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совершен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softHyphen/>
        <w:t>ного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(</w:t>
      </w:r>
      <w:proofErr w:type="gramStart"/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прочитавший</w:t>
      </w:r>
      <w:proofErr w:type="gramEnd"/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, взволнованный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 и 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несовершенного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вида (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читавший, волнуемый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). Вид причастия совпадает с видом глагола, от которого оно образовано (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взволнованный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— от гла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softHyphen/>
        <w:t>гола совершенного вида </w:t>
      </w:r>
      <w:r w:rsidRPr="0083585C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</w:rPr>
        <w:t>взволновать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,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 волнуемый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— от глагола несовершенного вида </w:t>
      </w:r>
      <w:r w:rsidRPr="0083585C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</w:rPr>
        <w:t>волновать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).</w:t>
      </w:r>
    </w:p>
    <w:p w:rsidR="005E68EB" w:rsidRPr="001D35EB" w:rsidRDefault="005E68EB" w:rsidP="005E68E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Как и </w:t>
      </w:r>
      <w:r w:rsidRPr="008358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глагол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, причастия имеют признак времени, но для причастия этот признак является постоянным. Причастия бы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softHyphen/>
        <w:t>вают 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прошедшего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(</w:t>
      </w:r>
      <w:proofErr w:type="gramStart"/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слушавший</w:t>
      </w:r>
      <w:proofErr w:type="gramEnd"/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 и 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настоящего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времени (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слу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softHyphen/>
        <w:t>шающий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). Причастий будущего времени не бывает!</w:t>
      </w:r>
    </w:p>
    <w:p w:rsidR="005E68EB" w:rsidRPr="001D35EB" w:rsidRDefault="005E68EB" w:rsidP="005E68E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Причастия от возвратных глаголов имеют те же суффиксы, что и от невозвратных, но к окончанию добавляется</w:t>
      </w:r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 </w:t>
      </w:r>
      <w:proofErr w:type="gramStart"/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-</w:t>
      </w:r>
      <w:proofErr w:type="spellStart"/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с</w:t>
      </w:r>
      <w:proofErr w:type="gramEnd"/>
      <w:r w:rsidRPr="0083585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я</w:t>
      </w:r>
      <w:proofErr w:type="spellEnd"/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(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тянущийся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).</w:t>
      </w:r>
    </w:p>
    <w:p w:rsidR="005E68EB" w:rsidRDefault="005E68EB" w:rsidP="005E68E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Как и </w:t>
      </w:r>
      <w:r w:rsidRPr="008358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прилагательное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, причастие согласуется с существительным в роде, числе и падеже (это его непостоянные признаки):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играющий ребёнок, играющей девочке, играющим детям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. Некоторые причастия, подобно прилагательным, могут образовывать краткую форму: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построенный — построен, рождённый — рождён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</w:p>
    <w:p w:rsidR="005E68EB" w:rsidRPr="0083585C" w:rsidRDefault="005E68EB" w:rsidP="005E68E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 xml:space="preserve">Все причастия делятся </w:t>
      </w:r>
      <w:proofErr w:type="gramStart"/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на</w:t>
      </w:r>
      <w:proofErr w:type="gramEnd"/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</w:rPr>
        <w:t>действительные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 и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</w:rPr>
        <w:t>страдательные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64242"/>
          <w:sz w:val="28"/>
          <w:szCs w:val="28"/>
        </w:rPr>
        <w:t xml:space="preserve"> </w:t>
      </w:r>
    </w:p>
    <w:p w:rsidR="005E68EB" w:rsidRPr="001D35EB" w:rsidRDefault="005E68EB" w:rsidP="005E68EB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529"/>
        <w:gridCol w:w="4677"/>
      </w:tblGrid>
      <w:tr w:rsidR="005E68EB" w:rsidRPr="001D35EB" w:rsidTr="00F15B3B">
        <w:tc>
          <w:tcPr>
            <w:tcW w:w="5529" w:type="dxa"/>
          </w:tcPr>
          <w:p w:rsidR="005E68EB" w:rsidRPr="001D35EB" w:rsidRDefault="005E68EB" w:rsidP="00F15B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64242"/>
              </w:rPr>
            </w:pPr>
            <w:r>
              <w:rPr>
                <w:rFonts w:ascii="Times New Roman" w:eastAsia="Times New Roman" w:hAnsi="Times New Roman" w:cs="Times New Roman"/>
                <w:color w:val="464242"/>
              </w:rPr>
              <w:t>Общее с глаголом</w:t>
            </w:r>
          </w:p>
        </w:tc>
        <w:tc>
          <w:tcPr>
            <w:tcW w:w="4677" w:type="dxa"/>
          </w:tcPr>
          <w:p w:rsidR="005E68EB" w:rsidRPr="001D35EB" w:rsidRDefault="005E68EB" w:rsidP="00F15B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64242"/>
              </w:rPr>
            </w:pPr>
            <w:r>
              <w:rPr>
                <w:rFonts w:ascii="Times New Roman" w:eastAsia="Times New Roman" w:hAnsi="Times New Roman" w:cs="Times New Roman"/>
                <w:color w:val="464242"/>
              </w:rPr>
              <w:t>Общее с прилагательным</w:t>
            </w:r>
          </w:p>
        </w:tc>
      </w:tr>
      <w:tr w:rsidR="005E68EB" w:rsidRPr="00052E83" w:rsidTr="00F15B3B">
        <w:tc>
          <w:tcPr>
            <w:tcW w:w="5529" w:type="dxa"/>
          </w:tcPr>
          <w:p w:rsidR="005E68EB" w:rsidRPr="00052E83" w:rsidRDefault="005E68EB" w:rsidP="00F15B3B">
            <w:pPr>
              <w:pStyle w:val="a4"/>
              <w:numPr>
                <w:ilvl w:val="0"/>
                <w:numId w:val="2"/>
              </w:numPr>
              <w:ind w:left="284" w:hanging="2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b/>
                <w:color w:val="464242"/>
                <w:sz w:val="24"/>
                <w:szCs w:val="24"/>
                <w:u w:val="single"/>
              </w:rPr>
              <w:t>Вид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 – совершенный и несовершенный: от глаголов несовершенного вида образуются причастия настоящего и прошедшего времени (</w:t>
            </w:r>
            <w:r w:rsidRPr="00052E83">
              <w:rPr>
                <w:rFonts w:ascii="Times New Roman" w:eastAsia="Times New Roman" w:hAnsi="Times New Roman" w:cs="Times New Roman"/>
                <w:b/>
                <w:color w:val="464242"/>
                <w:sz w:val="24"/>
                <w:szCs w:val="24"/>
              </w:rPr>
              <w:t>читат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ь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 xml:space="preserve"> – чита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ющ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ий, чита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ем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ый, чита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вш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ий – чита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нн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ый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). </w:t>
            </w:r>
          </w:p>
          <w:p w:rsidR="005E68EB" w:rsidRPr="00052E83" w:rsidRDefault="005E68EB" w:rsidP="00F15B3B">
            <w:pPr>
              <w:pStyle w:val="a4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  <w:proofErr w:type="gramStart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От глаголов совершенного вида – только прошедшего времени: </w:t>
            </w:r>
            <w:r w:rsidRPr="00052E83">
              <w:rPr>
                <w:rFonts w:ascii="Times New Roman" w:eastAsia="Times New Roman" w:hAnsi="Times New Roman" w:cs="Times New Roman"/>
                <w:b/>
                <w:color w:val="464242"/>
                <w:sz w:val="24"/>
                <w:szCs w:val="24"/>
              </w:rPr>
              <w:t>прочитать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 – 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прочита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нн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E68EB" w:rsidRPr="00052E83" w:rsidRDefault="005E68EB" w:rsidP="00F15B3B">
            <w:pPr>
              <w:pStyle w:val="a4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numPr>
                <w:ilvl w:val="0"/>
                <w:numId w:val="2"/>
              </w:numPr>
              <w:ind w:left="284" w:hanging="2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  <w:proofErr w:type="gramStart"/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Переходность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: от переходных глаголов образуются действительные и страдательные причастия (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ломать – 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лома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ющ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ий, лома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вш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ий, лома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ем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ый, лома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нн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); от непереходных глаголов – только действительные причастия (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сидеть – 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сид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ящ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ий, сиде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вш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E68EB" w:rsidRPr="00052E83" w:rsidRDefault="005E68EB" w:rsidP="00F15B3B">
            <w:pPr>
              <w:pStyle w:val="a4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numPr>
                <w:ilvl w:val="0"/>
                <w:numId w:val="2"/>
              </w:numPr>
              <w:ind w:left="284" w:hanging="2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Залог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 xml:space="preserve"> 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действительный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 xml:space="preserve"> и 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 xml:space="preserve">страдательный. Действительные причастия 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образуется при помощи суффиксов </w:t>
            </w:r>
            <w:proofErr w:type="gramStart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>-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proofErr w:type="gram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щ\ющ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от глаголов 1 спряжения</w:t>
            </w:r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-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ащ\ящ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– от глаголов 2 спряжения в настоящем времени; -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вш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прошедшем времени: 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ющ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ий, хран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ящ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ий, реша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вш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ий, нес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ш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ий.</w:t>
            </w:r>
          </w:p>
          <w:p w:rsidR="005E68EB" w:rsidRPr="00052E83" w:rsidRDefault="005E68EB" w:rsidP="00F15B3B">
            <w:pPr>
              <w:pStyle w:val="a4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Страдательные причастия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 образуются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 переходных глаголов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 Причастия 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u w:val="single"/>
              </w:rPr>
              <w:t>настоящего времени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 образуются при помощи суффиксов </w:t>
            </w:r>
            <w:proofErr w:type="gram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proofErr w:type="gram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/ем- 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от глаголов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>1 спряжения; при помощи суффикса –</w:t>
            </w:r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им</w:t>
            </w:r>
            <w:r w:rsidRPr="0005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глаголов 2 спряжения: 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ем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ый, хран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им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ый, нес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ом</w:t>
            </w:r>
            <w:r w:rsidRPr="00052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ый.</w:t>
            </w:r>
          </w:p>
          <w:p w:rsidR="005E68EB" w:rsidRPr="00052E83" w:rsidRDefault="005E68EB" w:rsidP="00F15B3B">
            <w:pPr>
              <w:pStyle w:val="a4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u w:val="single"/>
              </w:rPr>
              <w:t xml:space="preserve">Прошедшего времени 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образуются при помощи суффиксов </w:t>
            </w:r>
            <w:proofErr w:type="gramStart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>–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gramEnd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нн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>-, -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нн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>-, -</w:t>
            </w:r>
            <w:r w:rsidRPr="00052E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-: 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реш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енн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ый, чита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нн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ый, коло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т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ый.</w:t>
            </w:r>
          </w:p>
          <w:p w:rsidR="005E68EB" w:rsidRPr="00052E83" w:rsidRDefault="005E68EB" w:rsidP="00F15B3B">
            <w:pPr>
              <w:pStyle w:val="a4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numPr>
                <w:ilvl w:val="0"/>
                <w:numId w:val="2"/>
              </w:numPr>
              <w:ind w:left="284" w:hanging="2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Изменяются </w:t>
            </w:r>
            <w:r w:rsidRPr="00052E83">
              <w:rPr>
                <w:rFonts w:ascii="Times New Roman" w:eastAsia="Times New Roman" w:hAnsi="Times New Roman" w:cs="Times New Roman"/>
                <w:b/>
                <w:color w:val="464242"/>
                <w:sz w:val="24"/>
                <w:szCs w:val="24"/>
                <w:u w:val="single"/>
              </w:rPr>
              <w:t>по временам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, но имеют формы только 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настоящего и прошедшего времени.</w:t>
            </w:r>
          </w:p>
          <w:p w:rsidR="005E68EB" w:rsidRPr="00052E83" w:rsidRDefault="005E68EB" w:rsidP="00F15B3B">
            <w:pPr>
              <w:pStyle w:val="a4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numPr>
                <w:ilvl w:val="0"/>
                <w:numId w:val="2"/>
              </w:numPr>
              <w:ind w:left="284" w:hanging="2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b/>
                <w:color w:val="464242"/>
                <w:sz w:val="24"/>
                <w:szCs w:val="24"/>
                <w:u w:val="single"/>
              </w:rPr>
              <w:t xml:space="preserve">Возвратность 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определяется по наличию или отсутствию постфикса </w:t>
            </w:r>
            <w:proofErr w:type="gramStart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>–</w:t>
            </w:r>
            <w:proofErr w:type="spellStart"/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с</w:t>
            </w:r>
            <w:proofErr w:type="gramEnd"/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я</w:t>
            </w:r>
            <w:proofErr w:type="spellEnd"/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: 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464242"/>
                <w:sz w:val="24"/>
                <w:szCs w:val="24"/>
              </w:rPr>
              <w:t>знакомящий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ся</w:t>
            </w:r>
          </w:p>
          <w:p w:rsidR="005E68EB" w:rsidRPr="00052E83" w:rsidRDefault="005E68EB" w:rsidP="00F15B3B">
            <w:pPr>
              <w:pStyle w:val="a4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spacing w:after="20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8EB" w:rsidRPr="00052E83" w:rsidRDefault="005E68EB" w:rsidP="00F15B3B">
            <w:pPr>
              <w:pStyle w:val="a4"/>
              <w:numPr>
                <w:ilvl w:val="0"/>
                <w:numId w:val="3"/>
              </w:numPr>
              <w:ind w:left="460"/>
              <w:jc w:val="both"/>
              <w:textAlignment w:val="baseline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lastRenderedPageBreak/>
              <w:t xml:space="preserve">Причастия изменяются по падежам, родам и числам и зависят от существительного: </w:t>
            </w:r>
            <w:proofErr w:type="gramStart"/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смотрящ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ий</w:t>
            </w:r>
            <w:proofErr w:type="gramEnd"/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, смотрящ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ая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, смотрящ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ее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, смотрящ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ие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, смотрящ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ему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, о смотрящ</w:t>
            </w:r>
            <w:r w:rsidRPr="00052E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ем</w:t>
            </w:r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.</w:t>
            </w:r>
          </w:p>
          <w:p w:rsidR="005E68EB" w:rsidRPr="00052E83" w:rsidRDefault="005E68EB" w:rsidP="00F15B3B">
            <w:pPr>
              <w:pStyle w:val="a4"/>
              <w:ind w:left="460"/>
              <w:jc w:val="both"/>
              <w:textAlignment w:val="baseline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</w:pPr>
          </w:p>
          <w:p w:rsidR="005E68EB" w:rsidRPr="00052E83" w:rsidRDefault="005E68EB" w:rsidP="00F15B3B">
            <w:pPr>
              <w:pStyle w:val="a4"/>
              <w:numPr>
                <w:ilvl w:val="0"/>
                <w:numId w:val="3"/>
              </w:numPr>
              <w:spacing w:after="200"/>
              <w:ind w:left="460"/>
              <w:jc w:val="both"/>
              <w:textAlignment w:val="baseline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</w:pP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Могут быть </w:t>
            </w:r>
            <w:r w:rsidRPr="00052E83">
              <w:rPr>
                <w:rFonts w:ascii="Times New Roman" w:eastAsia="Times New Roman" w:hAnsi="Times New Roman" w:cs="Times New Roman"/>
                <w:b/>
                <w:color w:val="464242"/>
                <w:sz w:val="24"/>
                <w:szCs w:val="24"/>
                <w:u w:val="single"/>
              </w:rPr>
              <w:t>полными и краткими</w:t>
            </w:r>
            <w:r w:rsidRPr="00052E83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  <w:t xml:space="preserve">: </w:t>
            </w:r>
            <w:proofErr w:type="gramStart"/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>прочитанный</w:t>
            </w:r>
            <w:proofErr w:type="gramEnd"/>
            <w:r w:rsidRPr="00052E83">
              <w:rPr>
                <w:rFonts w:ascii="Times New Roman" w:eastAsia="Times New Roman" w:hAnsi="Times New Roman" w:cs="Times New Roman"/>
                <w:i/>
                <w:color w:val="464242"/>
                <w:sz w:val="24"/>
                <w:szCs w:val="24"/>
              </w:rPr>
              <w:t xml:space="preserve"> – прочитан</w:t>
            </w:r>
          </w:p>
          <w:p w:rsidR="005E68EB" w:rsidRPr="00052E83" w:rsidRDefault="005E68EB" w:rsidP="00F15B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</w:rPr>
            </w:pPr>
          </w:p>
        </w:tc>
      </w:tr>
    </w:tbl>
    <w:p w:rsidR="005E68EB" w:rsidRPr="001D35EB" w:rsidRDefault="005E68EB" w:rsidP="005E68EB">
      <w:pPr>
        <w:shd w:val="clear" w:color="auto" w:fill="FCFCFC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</w:p>
    <w:p w:rsidR="005E68EB" w:rsidRPr="001D35EB" w:rsidRDefault="005E68EB" w:rsidP="005E68EB">
      <w:pPr>
        <w:shd w:val="clear" w:color="auto" w:fill="FC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proofErr w:type="gramStart"/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Некоторые причастия отступают от общего правила их образования: </w:t>
      </w:r>
      <w:r w:rsidRPr="0083585C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расти — росший, идти — шедший, грести — гребу — грёбший, скрести — скребу — скрёбший</w:t>
      </w:r>
      <w:r w:rsidRPr="001D35EB">
        <w:rPr>
          <w:rFonts w:ascii="Times New Roman" w:eastAsia="Times New Roman" w:hAnsi="Times New Roman" w:cs="Times New Roman"/>
          <w:color w:val="464242"/>
          <w:sz w:val="28"/>
          <w:szCs w:val="28"/>
        </w:rPr>
        <w:t>.</w:t>
      </w:r>
      <w:proofErr w:type="gramEnd"/>
    </w:p>
    <w:p w:rsidR="005E68EB" w:rsidRPr="001D35EB" w:rsidRDefault="005E68EB" w:rsidP="005E68EB">
      <w:pPr>
        <w:shd w:val="clear" w:color="auto" w:fill="FCFCFC"/>
        <w:spacing w:after="180" w:line="240" w:lineRule="auto"/>
        <w:textAlignment w:val="baseline"/>
        <w:rPr>
          <w:rFonts w:ascii="Times" w:eastAsia="Times New Roman" w:hAnsi="Times" w:cs="Times"/>
          <w:color w:val="464242"/>
        </w:rPr>
      </w:pPr>
      <w:r w:rsidRPr="001D35EB">
        <w:rPr>
          <w:rFonts w:ascii="Times" w:eastAsia="Times New Roman" w:hAnsi="Times" w:cs="Times"/>
          <w:color w:val="464242"/>
        </w:rPr>
        <w:t> </w:t>
      </w:r>
    </w:p>
    <w:p w:rsidR="005E68EB" w:rsidRPr="001D35EB" w:rsidRDefault="005E68EB" w:rsidP="005E68EB">
      <w:pPr>
        <w:shd w:val="clear" w:color="auto" w:fill="FCFCFC"/>
        <w:spacing w:after="0" w:line="312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29"/>
          <w:szCs w:val="29"/>
        </w:rPr>
      </w:pPr>
      <w:r w:rsidRPr="001D35EB">
        <w:rPr>
          <w:rFonts w:ascii="inherit" w:eastAsia="Times New Roman" w:hAnsi="inherit" w:cs="Times"/>
          <w:b/>
          <w:bCs/>
          <w:color w:val="03437C"/>
          <w:sz w:val="29"/>
        </w:rPr>
        <w:t>Синтаксическая роль</w:t>
      </w:r>
    </w:p>
    <w:p w:rsidR="005E68EB" w:rsidRPr="00DD115A" w:rsidRDefault="005E68EB" w:rsidP="005E68EB">
      <w:pPr>
        <w:shd w:val="clear" w:color="auto" w:fill="FCFCFC"/>
        <w:spacing w:after="18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DD115A">
        <w:rPr>
          <w:rFonts w:ascii="Times" w:eastAsia="Times New Roman" w:hAnsi="Times" w:cs="Times"/>
          <w:color w:val="464242"/>
          <w:sz w:val="24"/>
          <w:szCs w:val="24"/>
        </w:rPr>
        <w:t>В предложении причастия выполняют функцию:</w:t>
      </w:r>
    </w:p>
    <w:p w:rsidR="005E68EB" w:rsidRPr="00DD115A" w:rsidRDefault="005E68EB" w:rsidP="005E68EB">
      <w:pPr>
        <w:numPr>
          <w:ilvl w:val="0"/>
          <w:numId w:val="1"/>
        </w:numPr>
        <w:shd w:val="clear" w:color="auto" w:fill="FCFCFC"/>
        <w:spacing w:after="0" w:line="240" w:lineRule="auto"/>
        <w:ind w:left="463"/>
        <w:textAlignment w:val="baseline"/>
        <w:rPr>
          <w:rFonts w:ascii="Times" w:eastAsia="Times New Roman" w:hAnsi="Times" w:cs="Times"/>
          <w:color w:val="581E1E"/>
          <w:sz w:val="24"/>
          <w:szCs w:val="24"/>
        </w:rPr>
      </w:pPr>
      <w:r w:rsidRPr="00DD115A">
        <w:rPr>
          <w:rFonts w:ascii="inherit" w:eastAsia="Times New Roman" w:hAnsi="inherit" w:cs="Times"/>
          <w:b/>
          <w:bCs/>
          <w:color w:val="008080"/>
          <w:sz w:val="24"/>
          <w:szCs w:val="24"/>
        </w:rPr>
        <w:t>определения </w:t>
      </w:r>
      <w:r w:rsidRPr="00DD115A">
        <w:rPr>
          <w:rFonts w:ascii="Times" w:eastAsia="Times New Roman" w:hAnsi="Times" w:cs="Times"/>
          <w:color w:val="581E1E"/>
          <w:sz w:val="24"/>
          <w:szCs w:val="24"/>
        </w:rPr>
        <w:t>(полная форма). </w:t>
      </w:r>
      <w:r w:rsidRPr="00DD115A">
        <w:rPr>
          <w:rFonts w:ascii="inherit" w:eastAsia="Times New Roman" w:hAnsi="inherit" w:cs="Times"/>
          <w:b/>
          <w:bCs/>
          <w:i/>
          <w:iCs/>
          <w:color w:val="333399"/>
          <w:sz w:val="24"/>
          <w:szCs w:val="24"/>
        </w:rPr>
        <w:t>Сорва</w:t>
      </w:r>
      <w:r w:rsidRPr="00DD115A">
        <w:rPr>
          <w:rFonts w:ascii="inherit" w:eastAsia="Times New Roman" w:hAnsi="inherit" w:cs="Times"/>
          <w:b/>
          <w:bCs/>
          <w:i/>
          <w:iCs/>
          <w:color w:val="FF0000"/>
          <w:sz w:val="24"/>
          <w:szCs w:val="24"/>
        </w:rPr>
        <w:t>нн</w:t>
      </w:r>
      <w:r w:rsidRPr="00DD115A">
        <w:rPr>
          <w:rFonts w:ascii="inherit" w:eastAsia="Times New Roman" w:hAnsi="inherit" w:cs="Times"/>
          <w:b/>
          <w:bCs/>
          <w:i/>
          <w:iCs/>
          <w:color w:val="333399"/>
          <w:sz w:val="24"/>
          <w:szCs w:val="24"/>
        </w:rPr>
        <w:t>ый</w:t>
      </w:r>
      <w:r w:rsidRPr="00DD115A">
        <w:rPr>
          <w:rFonts w:ascii="inherit" w:eastAsia="Times New Roman" w:hAnsi="inherit" w:cs="Times"/>
          <w:i/>
          <w:iCs/>
          <w:color w:val="333399"/>
          <w:sz w:val="24"/>
          <w:szCs w:val="24"/>
        </w:rPr>
        <w:t> девочкой цветок вскоре увял.</w:t>
      </w:r>
    </w:p>
    <w:p w:rsidR="005E68EB" w:rsidRPr="00DD115A" w:rsidRDefault="005E68EB" w:rsidP="005E68EB">
      <w:pPr>
        <w:numPr>
          <w:ilvl w:val="0"/>
          <w:numId w:val="1"/>
        </w:numPr>
        <w:shd w:val="clear" w:color="auto" w:fill="FCFCFC"/>
        <w:spacing w:after="0" w:line="240" w:lineRule="auto"/>
        <w:ind w:left="463"/>
        <w:textAlignment w:val="baseline"/>
        <w:rPr>
          <w:rFonts w:ascii="Times" w:eastAsia="Times New Roman" w:hAnsi="Times" w:cs="Times"/>
          <w:color w:val="581E1E"/>
          <w:sz w:val="24"/>
          <w:szCs w:val="24"/>
        </w:rPr>
      </w:pPr>
      <w:proofErr w:type="gramStart"/>
      <w:r w:rsidRPr="00DD115A">
        <w:rPr>
          <w:rFonts w:ascii="Times" w:eastAsia="Times New Roman" w:hAnsi="Times" w:cs="Times"/>
          <w:color w:val="581E1E"/>
          <w:sz w:val="24"/>
          <w:szCs w:val="24"/>
        </w:rPr>
        <w:t>и</w:t>
      </w:r>
      <w:proofErr w:type="gramEnd"/>
      <w:r w:rsidRPr="00DD115A">
        <w:rPr>
          <w:rFonts w:ascii="Times" w:eastAsia="Times New Roman" w:hAnsi="Times" w:cs="Times"/>
          <w:color w:val="581E1E"/>
          <w:sz w:val="24"/>
          <w:szCs w:val="24"/>
        </w:rPr>
        <w:t>менной части</w:t>
      </w:r>
      <w:r w:rsidRPr="00DD115A">
        <w:rPr>
          <w:rFonts w:ascii="inherit" w:eastAsia="Times New Roman" w:hAnsi="inherit" w:cs="Times"/>
          <w:b/>
          <w:bCs/>
          <w:color w:val="581E1E"/>
          <w:sz w:val="24"/>
          <w:szCs w:val="24"/>
        </w:rPr>
        <w:t> </w:t>
      </w:r>
      <w:r w:rsidRPr="00DD115A">
        <w:rPr>
          <w:rFonts w:ascii="inherit" w:eastAsia="Times New Roman" w:hAnsi="inherit" w:cs="Times"/>
          <w:b/>
          <w:bCs/>
          <w:color w:val="008080"/>
          <w:sz w:val="24"/>
          <w:szCs w:val="24"/>
        </w:rPr>
        <w:t>составного сказуемого</w:t>
      </w:r>
      <w:r w:rsidRPr="00DD115A">
        <w:rPr>
          <w:rFonts w:ascii="Times" w:eastAsia="Times New Roman" w:hAnsi="Times" w:cs="Times"/>
          <w:color w:val="581E1E"/>
          <w:sz w:val="24"/>
          <w:szCs w:val="24"/>
        </w:rPr>
        <w:t> (полная и краткая форма). </w:t>
      </w:r>
      <w:r w:rsidRPr="00DD115A">
        <w:rPr>
          <w:rFonts w:ascii="inherit" w:eastAsia="Times New Roman" w:hAnsi="inherit" w:cs="Times"/>
          <w:i/>
          <w:iCs/>
          <w:color w:val="333399"/>
          <w:sz w:val="24"/>
          <w:szCs w:val="24"/>
        </w:rPr>
        <w:t>Цветок </w:t>
      </w:r>
      <w:r w:rsidRPr="00DD115A">
        <w:rPr>
          <w:rFonts w:ascii="inherit" w:eastAsia="Times New Roman" w:hAnsi="inherit" w:cs="Times"/>
          <w:b/>
          <w:bCs/>
          <w:i/>
          <w:iCs/>
          <w:color w:val="333399"/>
          <w:sz w:val="24"/>
          <w:szCs w:val="24"/>
        </w:rPr>
        <w:t>сорва</w:t>
      </w:r>
      <w:r w:rsidRPr="00DD115A">
        <w:rPr>
          <w:rFonts w:ascii="inherit" w:eastAsia="Times New Roman" w:hAnsi="inherit" w:cs="Times"/>
          <w:b/>
          <w:bCs/>
          <w:i/>
          <w:iCs/>
          <w:color w:val="FF0000"/>
          <w:sz w:val="24"/>
          <w:szCs w:val="24"/>
        </w:rPr>
        <w:t>н</w:t>
      </w:r>
      <w:r w:rsidRPr="00DD115A">
        <w:rPr>
          <w:rFonts w:ascii="inherit" w:eastAsia="Times New Roman" w:hAnsi="inherit" w:cs="Times"/>
          <w:i/>
          <w:iCs/>
          <w:color w:val="333399"/>
          <w:sz w:val="24"/>
          <w:szCs w:val="24"/>
        </w:rPr>
        <w:t> девочкой сегодня. </w:t>
      </w:r>
    </w:p>
    <w:p w:rsidR="005E68EB" w:rsidRPr="00DD115A" w:rsidRDefault="005E68EB" w:rsidP="005E68EB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DD115A">
        <w:rPr>
          <w:rFonts w:ascii="Times" w:eastAsia="Times New Roman" w:hAnsi="Times" w:cs="Times"/>
          <w:color w:val="464242"/>
          <w:sz w:val="24"/>
          <w:szCs w:val="24"/>
        </w:rPr>
        <w:t>Причастие может иметь при себе </w:t>
      </w:r>
      <w:r w:rsidRPr="00DD115A">
        <w:rPr>
          <w:rFonts w:ascii="inherit" w:eastAsia="Times New Roman" w:hAnsi="inherit" w:cs="Times"/>
          <w:i/>
          <w:iCs/>
          <w:color w:val="464242"/>
          <w:sz w:val="24"/>
          <w:szCs w:val="24"/>
        </w:rPr>
        <w:t>зависимые слова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. Все вместе они образуют </w:t>
      </w:r>
      <w:r w:rsidRPr="00DD115A">
        <w:rPr>
          <w:rFonts w:ascii="inherit" w:eastAsia="Times New Roman" w:hAnsi="inherit" w:cs="Times"/>
          <w:b/>
          <w:bCs/>
          <w:color w:val="464242"/>
          <w:sz w:val="24"/>
          <w:szCs w:val="24"/>
        </w:rPr>
        <w:t>причастный оборот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, который является единым членом предложения — </w:t>
      </w:r>
      <w:r w:rsidRPr="00DD115A">
        <w:rPr>
          <w:rFonts w:ascii="inherit" w:eastAsia="Times New Roman" w:hAnsi="inherit" w:cs="Times"/>
          <w:b/>
          <w:bCs/>
          <w:color w:val="008080"/>
          <w:sz w:val="24"/>
          <w:szCs w:val="24"/>
        </w:rPr>
        <w:t>определением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.   </w:t>
      </w:r>
      <w:r w:rsidRPr="00DD115A">
        <w:rPr>
          <w:rFonts w:ascii="inherit" w:eastAsia="Times New Roman" w:hAnsi="inherit" w:cs="Times"/>
          <w:i/>
          <w:iCs/>
          <w:color w:val="333399"/>
          <w:sz w:val="24"/>
          <w:szCs w:val="24"/>
        </w:rPr>
        <w:t>В человеке есть желания, </w:t>
      </w:r>
      <w:r w:rsidRPr="00DD115A">
        <w:rPr>
          <w:rFonts w:ascii="inherit" w:eastAsia="Times New Roman" w:hAnsi="inherit" w:cs="Times"/>
          <w:b/>
          <w:bCs/>
          <w:i/>
          <w:iCs/>
          <w:color w:val="333399"/>
          <w:sz w:val="24"/>
          <w:szCs w:val="24"/>
        </w:rPr>
        <w:t>заслуживающие уважения</w:t>
      </w:r>
      <w:r w:rsidRPr="00DD115A">
        <w:rPr>
          <w:rFonts w:ascii="inherit" w:eastAsia="Times New Roman" w:hAnsi="inherit" w:cs="Times"/>
          <w:i/>
          <w:iCs/>
          <w:color w:val="333399"/>
          <w:sz w:val="24"/>
          <w:szCs w:val="24"/>
        </w:rPr>
        <w:t>, и есть желания, </w:t>
      </w:r>
      <w:r w:rsidRPr="00DD115A">
        <w:rPr>
          <w:rFonts w:ascii="inherit" w:eastAsia="Times New Roman" w:hAnsi="inherit" w:cs="Times"/>
          <w:b/>
          <w:bCs/>
          <w:i/>
          <w:iCs/>
          <w:color w:val="333399"/>
          <w:sz w:val="24"/>
          <w:szCs w:val="24"/>
        </w:rPr>
        <w:t>не заслуживающие такового</w:t>
      </w:r>
      <w:r w:rsidRPr="00DD115A">
        <w:rPr>
          <w:rFonts w:ascii="inherit" w:eastAsia="Times New Roman" w:hAnsi="inherit" w:cs="Times"/>
          <w:i/>
          <w:iCs/>
          <w:color w:val="464242"/>
          <w:sz w:val="24"/>
          <w:szCs w:val="24"/>
        </w:rPr>
        <w:t> (М.Горький).</w:t>
      </w:r>
    </w:p>
    <w:p w:rsidR="005E68EB" w:rsidRPr="00DD115A" w:rsidRDefault="005E68EB" w:rsidP="005E68EB">
      <w:pPr>
        <w:shd w:val="clear" w:color="auto" w:fill="FCFCFC"/>
        <w:spacing w:after="18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CC4E83">
        <w:rPr>
          <w:rFonts w:ascii="Times" w:eastAsia="Times New Roman" w:hAnsi="Times" w:cs="Times"/>
          <w:color w:val="464242"/>
          <w:sz w:val="24"/>
          <w:szCs w:val="24"/>
        </w:rPr>
        <w:pict>
          <v:rect id="_x0000_i1025" style="width:504.75pt;height:.6pt" o:hrpct="0" o:hralign="center" o:hrstd="t" o:hr="t" fillcolor="#a0a0a0" stroked="f"/>
        </w:pict>
      </w:r>
    </w:p>
    <w:p w:rsidR="005E68EB" w:rsidRPr="00DD115A" w:rsidRDefault="005E68EB" w:rsidP="005E68EB">
      <w:pPr>
        <w:shd w:val="clear" w:color="auto" w:fill="FCFCFC"/>
        <w:spacing w:after="180" w:line="240" w:lineRule="auto"/>
        <w:textAlignment w:val="baseline"/>
        <w:rPr>
          <w:rFonts w:ascii="Times" w:eastAsia="Times New Roman" w:hAnsi="Times" w:cs="Times"/>
          <w:color w:val="03437C"/>
          <w:sz w:val="24"/>
          <w:szCs w:val="24"/>
        </w:rPr>
      </w:pPr>
      <w:r w:rsidRPr="00DD115A">
        <w:rPr>
          <w:rFonts w:ascii="Times" w:eastAsia="Times New Roman" w:hAnsi="Times" w:cs="Times"/>
          <w:color w:val="464242"/>
          <w:sz w:val="24"/>
          <w:szCs w:val="24"/>
        </w:rPr>
        <w:t> </w:t>
      </w:r>
      <w:r w:rsidRPr="00DD115A">
        <w:rPr>
          <w:rFonts w:ascii="inherit" w:eastAsia="Times New Roman" w:hAnsi="inherit" w:cs="Times"/>
          <w:b/>
          <w:bCs/>
          <w:color w:val="03437C"/>
          <w:sz w:val="24"/>
          <w:szCs w:val="24"/>
        </w:rPr>
        <w:t>План морфологического разбора.</w:t>
      </w:r>
    </w:p>
    <w:p w:rsidR="005E68EB" w:rsidRPr="00DD115A" w:rsidRDefault="005E68EB" w:rsidP="005E68EB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DD115A">
        <w:rPr>
          <w:rFonts w:ascii="inherit" w:eastAsia="Times New Roman" w:hAnsi="inherit" w:cs="Times"/>
          <w:b/>
          <w:bCs/>
          <w:color w:val="464242"/>
          <w:sz w:val="24"/>
          <w:szCs w:val="24"/>
        </w:rPr>
        <w:t>I.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 Часть речи, общее грамматическое значение; глагол</w:t>
      </w:r>
      <w:proofErr w:type="gramStart"/>
      <w:r w:rsidRPr="00DD115A">
        <w:rPr>
          <w:rFonts w:ascii="Times" w:eastAsia="Times New Roman" w:hAnsi="Times" w:cs="Times"/>
          <w:color w:val="464242"/>
          <w:sz w:val="24"/>
          <w:szCs w:val="24"/>
        </w:rPr>
        <w:t>.</w:t>
      </w:r>
      <w:proofErr w:type="gramEnd"/>
      <w:r w:rsidRPr="00DD115A">
        <w:rPr>
          <w:rFonts w:ascii="Times" w:eastAsia="Times New Roman" w:hAnsi="Times" w:cs="Times"/>
          <w:color w:val="464242"/>
          <w:sz w:val="24"/>
          <w:szCs w:val="24"/>
        </w:rPr>
        <w:t xml:space="preserve"> </w:t>
      </w:r>
      <w:proofErr w:type="gramStart"/>
      <w:r w:rsidRPr="00DD115A">
        <w:rPr>
          <w:rFonts w:ascii="Times" w:eastAsia="Times New Roman" w:hAnsi="Times" w:cs="Times"/>
          <w:color w:val="464242"/>
          <w:sz w:val="24"/>
          <w:szCs w:val="24"/>
        </w:rPr>
        <w:t>о</w:t>
      </w:r>
      <w:proofErr w:type="gramEnd"/>
      <w:r w:rsidRPr="00DD115A">
        <w:rPr>
          <w:rFonts w:ascii="Times" w:eastAsia="Times New Roman" w:hAnsi="Times" w:cs="Times"/>
          <w:color w:val="464242"/>
          <w:sz w:val="24"/>
          <w:szCs w:val="24"/>
        </w:rPr>
        <w:t>т которого образовано причастие это.</w:t>
      </w:r>
    </w:p>
    <w:p w:rsidR="005E68EB" w:rsidRPr="00DD115A" w:rsidRDefault="005E68EB" w:rsidP="005E68EB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DD115A">
        <w:rPr>
          <w:rFonts w:ascii="inherit" w:eastAsia="Times New Roman" w:hAnsi="inherit" w:cs="Times"/>
          <w:b/>
          <w:bCs/>
          <w:color w:val="464242"/>
          <w:sz w:val="24"/>
          <w:szCs w:val="24"/>
        </w:rPr>
        <w:t>II.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 Морфологические признаки: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br/>
        <w:t>1. Начальная форма (</w:t>
      </w:r>
      <w:r w:rsidRPr="00DD115A">
        <w:rPr>
          <w:rFonts w:ascii="inherit" w:eastAsia="Times New Roman" w:hAnsi="inherit" w:cs="Times"/>
          <w:i/>
          <w:iCs/>
          <w:color w:val="464242"/>
          <w:sz w:val="24"/>
          <w:szCs w:val="24"/>
        </w:rPr>
        <w:t>Им.п., ед.ч., м.р.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)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br/>
        <w:t>2. Постоянные признаки: а) действительное или страдательное; б) время; в) вид; г) возвратность.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br/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lastRenderedPageBreak/>
        <w:t>3. Непостоянные признаки: а) полная или краткая форма (у страдательных причастий); б) падеж, в) число; г) род.</w:t>
      </w:r>
    </w:p>
    <w:p w:rsidR="005E68EB" w:rsidRPr="00DD115A" w:rsidRDefault="005E68EB" w:rsidP="005E68EB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DD115A">
        <w:rPr>
          <w:rFonts w:ascii="inherit" w:eastAsia="Times New Roman" w:hAnsi="inherit" w:cs="Times"/>
          <w:b/>
          <w:bCs/>
          <w:color w:val="464242"/>
          <w:sz w:val="24"/>
          <w:szCs w:val="24"/>
        </w:rPr>
        <w:t>III.</w:t>
      </w:r>
      <w:r w:rsidRPr="00DD115A">
        <w:rPr>
          <w:rFonts w:ascii="Times" w:eastAsia="Times New Roman" w:hAnsi="Times" w:cs="Times"/>
          <w:color w:val="464242"/>
          <w:sz w:val="24"/>
          <w:szCs w:val="24"/>
        </w:rPr>
        <w:t> Синтаксическая роль.</w:t>
      </w:r>
    </w:p>
    <w:p w:rsidR="005E68EB" w:rsidRPr="00DD115A" w:rsidRDefault="005E68EB" w:rsidP="005E68EB">
      <w:pPr>
        <w:shd w:val="clear" w:color="auto" w:fill="FCFCFC"/>
        <w:spacing w:after="180" w:line="240" w:lineRule="auto"/>
        <w:textAlignment w:val="baseline"/>
        <w:rPr>
          <w:rFonts w:ascii="Times" w:eastAsia="Times New Roman" w:hAnsi="Times" w:cs="Times"/>
          <w:color w:val="464242"/>
          <w:sz w:val="24"/>
          <w:szCs w:val="24"/>
        </w:rPr>
      </w:pPr>
      <w:r w:rsidRPr="00CC4E83">
        <w:rPr>
          <w:rFonts w:ascii="Times" w:eastAsia="Times New Roman" w:hAnsi="Times" w:cs="Times"/>
          <w:color w:val="464242"/>
          <w:sz w:val="24"/>
          <w:szCs w:val="24"/>
        </w:rPr>
        <w:pict>
          <v:rect id="_x0000_i1026" style="width:504.75pt;height:.6pt" o:hrpct="0" o:hralign="center" o:hrstd="t" o:hr="t" fillcolor="#a0a0a0" stroked="f"/>
        </w:pict>
      </w:r>
    </w:p>
    <w:p w:rsidR="005E68EB" w:rsidRPr="001D35EB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312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29"/>
          <w:szCs w:val="29"/>
        </w:rPr>
      </w:pPr>
      <w:r w:rsidRPr="001D35EB">
        <w:rPr>
          <w:rFonts w:ascii="inherit" w:eastAsia="Times New Roman" w:hAnsi="inherit" w:cs="Times"/>
          <w:b/>
          <w:bCs/>
          <w:color w:val="993300"/>
          <w:sz w:val="29"/>
        </w:rPr>
        <w:t>ВНИМАНИЕ. Нужно различать!</w:t>
      </w:r>
    </w:p>
    <w:p w:rsidR="005E68EB" w:rsidRPr="005E68EB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color w:val="464242"/>
          <w:sz w:val="28"/>
          <w:szCs w:val="28"/>
        </w:rPr>
      </w:pPr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Прилагательные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 и </w:t>
      </w:r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причастия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 xml:space="preserve"> отвечают на один и тот же вопрос, обозначают признак предмета. </w:t>
      </w:r>
    </w:p>
    <w:p w:rsidR="005E68EB" w:rsidRPr="005E68EB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color w:val="464242"/>
          <w:sz w:val="28"/>
          <w:szCs w:val="28"/>
        </w:rPr>
      </w:pPr>
    </w:p>
    <w:p w:rsidR="005E68EB" w:rsidRPr="005E68EB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color w:val="464242"/>
          <w:sz w:val="28"/>
          <w:szCs w:val="28"/>
        </w:rPr>
      </w:pPr>
      <w:r w:rsidRPr="005E68EB">
        <w:rPr>
          <w:rFonts w:ascii="Times" w:eastAsia="Times New Roman" w:hAnsi="Times" w:cs="Times"/>
          <w:color w:val="464242"/>
          <w:sz w:val="28"/>
          <w:szCs w:val="28"/>
        </w:rPr>
        <w:t xml:space="preserve">Чтобы их различать, нужно запомнить следующее: прилагательные </w:t>
      </w:r>
      <w:proofErr w:type="gramStart"/>
      <w:r w:rsidRPr="005E68EB">
        <w:rPr>
          <w:rFonts w:ascii="Times" w:eastAsia="Times New Roman" w:hAnsi="Times" w:cs="Times"/>
          <w:color w:val="464242"/>
          <w:sz w:val="28"/>
          <w:szCs w:val="28"/>
        </w:rPr>
        <w:t>обозначают</w:t>
      </w:r>
      <w:proofErr w:type="gramEnd"/>
      <w:r w:rsidRPr="005E68EB">
        <w:rPr>
          <w:rFonts w:ascii="Times" w:eastAsia="Times New Roman" w:hAnsi="Times" w:cs="Times"/>
          <w:color w:val="464242"/>
          <w:sz w:val="28"/>
          <w:szCs w:val="28"/>
        </w:rPr>
        <w:t xml:space="preserve"> признак по цвету, форме, запаху, месту, времени и т.д. Эти признаки постоянно свойственны этому предмету. А причас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softHyphen/>
        <w:t>тие обозначает признак по действию, этот признак протекает во времени, он не свойствен предмету постоянно.</w:t>
      </w:r>
    </w:p>
    <w:p w:rsidR="005E68EB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color w:val="464242"/>
          <w:sz w:val="28"/>
          <w:szCs w:val="28"/>
        </w:rPr>
      </w:pPr>
      <w:proofErr w:type="gramStart"/>
      <w:r w:rsidRPr="005E68EB">
        <w:rPr>
          <w:rFonts w:ascii="Times" w:eastAsia="Times New Roman" w:hAnsi="Times" w:cs="Times"/>
          <w:color w:val="464242"/>
          <w:sz w:val="28"/>
          <w:szCs w:val="28"/>
        </w:rPr>
        <w:t>Сравним: </w:t>
      </w:r>
      <w:r w:rsidRPr="005E68EB">
        <w:rPr>
          <w:rFonts w:ascii="inherit" w:eastAsia="Times New Roman" w:hAnsi="inherit" w:cs="Times"/>
          <w:b/>
          <w:bCs/>
          <w:i/>
          <w:iCs/>
          <w:color w:val="3366FF"/>
          <w:sz w:val="28"/>
          <w:szCs w:val="28"/>
        </w:rPr>
        <w:t>читальный зал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 — прилагательное, признак по назначению, и</w:t>
      </w:r>
      <w:r w:rsidRPr="005E68EB">
        <w:rPr>
          <w:rFonts w:ascii="inherit" w:eastAsia="Times New Roman" w:hAnsi="inherit" w:cs="Times"/>
          <w:b/>
          <w:bCs/>
          <w:i/>
          <w:iCs/>
          <w:color w:val="3366FF"/>
          <w:sz w:val="28"/>
          <w:szCs w:val="28"/>
        </w:rPr>
        <w:t> читающий человек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 — причастие, признак по действию; </w:t>
      </w:r>
      <w:r w:rsidRPr="005E68EB">
        <w:rPr>
          <w:rFonts w:ascii="inherit" w:eastAsia="Times New Roman" w:hAnsi="inherit" w:cs="Times"/>
          <w:b/>
          <w:bCs/>
          <w:i/>
          <w:iCs/>
          <w:color w:val="3366FF"/>
          <w:sz w:val="28"/>
          <w:szCs w:val="28"/>
        </w:rPr>
        <w:t>сме</w:t>
      </w:r>
      <w:r w:rsidRPr="005E68EB">
        <w:rPr>
          <w:rFonts w:ascii="inherit" w:eastAsia="Times New Roman" w:hAnsi="inherit" w:cs="Times"/>
          <w:b/>
          <w:bCs/>
          <w:i/>
          <w:iCs/>
          <w:color w:val="3366FF"/>
          <w:sz w:val="28"/>
          <w:szCs w:val="28"/>
        </w:rPr>
        <w:softHyphen/>
        <w:t>лый — осмелевший, тёмный — темнеющий, хлопотливый — хлопочущий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.</w:t>
      </w:r>
      <w:proofErr w:type="gramEnd"/>
      <w:r w:rsidRPr="005E68EB">
        <w:rPr>
          <w:rFonts w:ascii="Times" w:eastAsia="Times New Roman" w:hAnsi="Times" w:cs="Times"/>
          <w:color w:val="464242"/>
          <w:sz w:val="28"/>
          <w:szCs w:val="28"/>
        </w:rPr>
        <w:t xml:space="preserve"> Также причастия образуются при помощи свой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softHyphen/>
        <w:t>ственных только им суффиксов: </w:t>
      </w:r>
      <w:proofErr w:type="gram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–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у</w:t>
      </w:r>
      <w:proofErr w:type="gram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щ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 (-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ющ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-), 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ащ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 (-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ящ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-), 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вш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 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(</w:t>
      </w:r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ш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), </w:t>
      </w:r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-ем-, -им-, 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ом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-, -т-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, </w:t>
      </w:r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-</w:t>
      </w:r>
      <w:proofErr w:type="spellStart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енн</w:t>
      </w:r>
      <w:proofErr w:type="spellEnd"/>
      <w:r w:rsidRPr="005E68EB">
        <w:rPr>
          <w:rFonts w:ascii="inherit" w:eastAsia="Times New Roman" w:hAnsi="inherit" w:cs="Times"/>
          <w:b/>
          <w:bCs/>
          <w:color w:val="464242"/>
          <w:sz w:val="28"/>
          <w:szCs w:val="28"/>
        </w:rPr>
        <w:t>–</w:t>
      </w:r>
      <w:r w:rsidRPr="005E68EB">
        <w:rPr>
          <w:rFonts w:ascii="Times" w:eastAsia="Times New Roman" w:hAnsi="Times" w:cs="Times"/>
          <w:color w:val="464242"/>
          <w:sz w:val="28"/>
          <w:szCs w:val="28"/>
        </w:rPr>
        <w:t> (последний встречается у прилагательных).</w:t>
      </w:r>
    </w:p>
    <w:p w:rsidR="005E68EB" w:rsidRPr="005E68EB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color w:val="464242"/>
          <w:sz w:val="28"/>
          <w:szCs w:val="28"/>
        </w:rPr>
      </w:pPr>
    </w:p>
    <w:p w:rsidR="005E68EB" w:rsidRDefault="005E68EB" w:rsidP="005E68EB"/>
    <w:p w:rsidR="005E68EB" w:rsidRDefault="005E68EB" w:rsidP="005E6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F57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5E68EB" w:rsidRDefault="005E68EB" w:rsidP="005E6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Сопоставьте 2 словосочетания: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бродящая собака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бродячая собака.</w:t>
      </w:r>
      <w:r>
        <w:rPr>
          <w:rFonts w:ascii="Times New Roman" w:hAnsi="Times New Roman" w:cs="Times New Roman"/>
          <w:sz w:val="28"/>
          <w:szCs w:val="28"/>
        </w:rPr>
        <w:t xml:space="preserve"> Какое языковое различие между этими словосочетаниями?</w:t>
      </w:r>
    </w:p>
    <w:p w:rsidR="005E68EB" w:rsidRDefault="005E68EB" w:rsidP="005E6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Образуйте от данных глаголов все возможные формы причастий: </w:t>
      </w:r>
    </w:p>
    <w:p w:rsidR="005E68EB" w:rsidRPr="003F6844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44">
        <w:rPr>
          <w:rFonts w:ascii="Times New Roman" w:hAnsi="Times New Roman" w:cs="Times New Roman"/>
          <w:b/>
          <w:sz w:val="28"/>
          <w:szCs w:val="28"/>
        </w:rPr>
        <w:t>ВНИМАНИЕ!!! ВЫПОЛНЯЙТЕ ПО ОБРАЗЦУ</w:t>
      </w:r>
    </w:p>
    <w:p w:rsidR="005E68EB" w:rsidRPr="00387E01" w:rsidRDefault="005E68EB" w:rsidP="005E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sz w:val="28"/>
          <w:szCs w:val="28"/>
        </w:rPr>
        <w:t xml:space="preserve">видеть – гл.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переходный: </w:t>
      </w:r>
      <w:r>
        <w:rPr>
          <w:rFonts w:ascii="Times New Roman" w:hAnsi="Times New Roman" w:cs="Times New Roman"/>
          <w:i/>
          <w:sz w:val="28"/>
          <w:szCs w:val="28"/>
        </w:rPr>
        <w:t>вид</w:t>
      </w:r>
      <w:r w:rsidRPr="00387E01">
        <w:rPr>
          <w:rFonts w:ascii="Times New Roman" w:hAnsi="Times New Roman" w:cs="Times New Roman"/>
          <w:b/>
          <w:i/>
          <w:color w:val="FF0000"/>
          <w:sz w:val="28"/>
          <w:szCs w:val="28"/>
        </w:rPr>
        <w:t>ящ</w:t>
      </w:r>
      <w:r>
        <w:rPr>
          <w:rFonts w:ascii="Times New Roman" w:hAnsi="Times New Roman" w:cs="Times New Roman"/>
          <w:i/>
          <w:sz w:val="28"/>
          <w:szCs w:val="28"/>
        </w:rPr>
        <w:t>ий, вид</w:t>
      </w:r>
      <w:r w:rsidRPr="00387E01">
        <w:rPr>
          <w:rFonts w:ascii="Times New Roman" w:hAnsi="Times New Roman" w:cs="Times New Roman"/>
          <w:b/>
          <w:i/>
          <w:color w:val="FF0000"/>
          <w:sz w:val="28"/>
          <w:szCs w:val="28"/>
        </w:rPr>
        <w:t>им</w:t>
      </w:r>
      <w:r>
        <w:rPr>
          <w:rFonts w:ascii="Times New Roman" w:hAnsi="Times New Roman" w:cs="Times New Roman"/>
          <w:i/>
          <w:sz w:val="28"/>
          <w:szCs w:val="28"/>
        </w:rPr>
        <w:t xml:space="preserve">ый – </w:t>
      </w:r>
      <w:r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Pr="00387E01">
        <w:rPr>
          <w:rFonts w:ascii="Times New Roman" w:hAnsi="Times New Roman" w:cs="Times New Roman"/>
          <w:b/>
          <w:i/>
          <w:color w:val="FF0000"/>
          <w:sz w:val="28"/>
          <w:szCs w:val="28"/>
        </w:rPr>
        <w:t>вш</w:t>
      </w:r>
      <w:r>
        <w:rPr>
          <w:rFonts w:ascii="Times New Roman" w:hAnsi="Times New Roman" w:cs="Times New Roman"/>
          <w:i/>
          <w:sz w:val="28"/>
          <w:szCs w:val="28"/>
        </w:rPr>
        <w:t>ий, виде</w:t>
      </w:r>
      <w:r w:rsidRPr="00387E01">
        <w:rPr>
          <w:rFonts w:ascii="Times New Roman" w:hAnsi="Times New Roman" w:cs="Times New Roman"/>
          <w:b/>
          <w:i/>
          <w:color w:val="FF0000"/>
          <w:sz w:val="28"/>
          <w:szCs w:val="28"/>
        </w:rPr>
        <w:t>нн</w:t>
      </w:r>
      <w:r>
        <w:rPr>
          <w:rFonts w:ascii="Times New Roman" w:hAnsi="Times New Roman" w:cs="Times New Roman"/>
          <w:i/>
          <w:sz w:val="28"/>
          <w:szCs w:val="28"/>
        </w:rPr>
        <w:t xml:space="preserve">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8EB" w:rsidRDefault="005E68EB" w:rsidP="005E6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8EB" w:rsidRPr="00387E01" w:rsidRDefault="005E68EB" w:rsidP="005E68E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брать, выйти, темнеть, вскрикнуть, войти, писать, ужинать, дочитать, портить, занести, напевать, истратить, быть, отвезти, завтракать, ныть.</w:t>
      </w:r>
      <w:proofErr w:type="gramEnd"/>
    </w:p>
    <w:p w:rsidR="005E68EB" w:rsidRPr="008E4F57" w:rsidRDefault="005E68EB" w:rsidP="005E6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8EB" w:rsidRPr="005E68EB" w:rsidRDefault="005E68EB" w:rsidP="005E68EB"/>
    <w:sectPr w:rsidR="005E68EB" w:rsidRPr="005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10E"/>
    <w:multiLevelType w:val="hybridMultilevel"/>
    <w:tmpl w:val="7EF0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7206"/>
    <w:multiLevelType w:val="hybridMultilevel"/>
    <w:tmpl w:val="1D7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53A"/>
    <w:multiLevelType w:val="multilevel"/>
    <w:tmpl w:val="C60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8EB"/>
    <w:rsid w:val="005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pro/%D1%80%D1%83%D1%81%D1%81%D0%BA%D0%B8%D0%B9-%D1%8F%D0%B7%D1%8B%D0%BA-%D0%BF%D1%80%D0%B5%D0%B4%D0%BC%D0%B5%D1%82/%D0%BC%D0%BE%D1%80%D1%84%D0%BE%D0%BB%D0%BE%D0%B3%D0%B8%D1%8F-%D0%B8-%D0%BE%D1%80%D1%84%D0%BE%D0%B3%D1%80%D0%B0%D1%84%D0%B8%D1%8F/%D0%B8%D0%BC%D1%8F-%D0%BF%D1%80%D0%B8%D0%BB%D0%B0%D0%B3%D0%B0%D1%82%D0%B5%D0%BB%D1%8C%D0%BD%D0%BE%D0%B5/" TargetMode="External"/><Relationship Id="rId5" Type="http://schemas.openxmlformats.org/officeDocument/2006/relationships/hyperlink" Target="https://uchitel.pro/%D1%80%D1%83%D1%81%D1%81%D0%BA%D0%B8%D0%B9-%D1%8F%D0%B7%D1%8B%D0%BA-%D0%BF%D1%80%D0%B5%D0%B4%D0%BC%D0%B5%D1%82/%D0%BC%D0%BE%D1%80%D1%84%D0%BE%D0%BB%D0%BE%D0%B3%D0%B8%D1%8F-%D0%B8-%D0%BE%D1%80%D1%84%D0%BE%D0%B3%D1%80%D0%B0%D1%84%D0%B8%D1%8F/%D0%B3%D0%BB%D0%B0%D0%B3%D0%BE%D0%B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2020-06-17T06:23:00Z</dcterms:created>
  <dcterms:modified xsi:type="dcterms:W3CDTF">2020-06-17T06:25:00Z</dcterms:modified>
</cp:coreProperties>
</file>