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91" w:rsidRPr="00560606" w:rsidRDefault="00560606" w:rsidP="00560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6060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ВЫПУСКНИКИ !</w:t>
      </w:r>
      <w:bookmarkStart w:id="0" w:name="_GoBack"/>
      <w:bookmarkEnd w:id="0"/>
    </w:p>
    <w:p w:rsidR="00560606" w:rsidRPr="00560606" w:rsidRDefault="00FE0C91" w:rsidP="00FE0C91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6060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Совсем </w:t>
      </w:r>
      <w:r w:rsidR="00560606" w:rsidRPr="0056060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скоро наступит время, когда Вам </w:t>
      </w:r>
      <w:r w:rsidRPr="0056060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необходимо будет найти работу. </w:t>
      </w:r>
    </w:p>
    <w:p w:rsidR="00FE0C91" w:rsidRPr="00560606" w:rsidRDefault="00560606" w:rsidP="00FE0C91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6060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Надеемся, что наши советы помогут </w:t>
      </w:r>
      <w:r w:rsidR="00FE0C91" w:rsidRPr="0056060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 поисках работы, в правильном составлении резюме, написании автобиографии, как пройти собеседование, как воспользоваться Интернет-услугами для трудоустройства.</w:t>
      </w:r>
    </w:p>
    <w:p w:rsidR="00FE0C91" w:rsidRPr="00560606" w:rsidRDefault="00FE0C91" w:rsidP="00FE0C9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0C69EC" w:rsidRPr="00BF0842" w:rsidRDefault="00BF0842" w:rsidP="00560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 w:rsidRPr="00BF0842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Основные этапы трудоустройства</w:t>
      </w:r>
    </w:p>
    <w:p w:rsidR="00BF0842" w:rsidRPr="00D25176" w:rsidRDefault="00BF0842" w:rsidP="0056060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17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Процесс трудоустройства включает несколько обязательных этапов:</w:t>
      </w:r>
    </w:p>
    <w:p w:rsidR="00BF0842" w:rsidRPr="00D25176" w:rsidRDefault="00BF0842" w:rsidP="00FE0C9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17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Знакомство соискателя с рынком труда и выбор подходящего предложения;</w:t>
      </w:r>
    </w:p>
    <w:p w:rsidR="00BF0842" w:rsidRPr="00D25176" w:rsidRDefault="00BF0842" w:rsidP="00FE0C9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17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Отправка работодателю резюме с контактными данными для обратной связи;</w:t>
      </w:r>
    </w:p>
    <w:p w:rsidR="00BF0842" w:rsidRPr="00D25176" w:rsidRDefault="00BF0842" w:rsidP="00FE0C9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17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Собеседование;</w:t>
      </w:r>
    </w:p>
    <w:p w:rsidR="00BF0842" w:rsidRPr="00560606" w:rsidRDefault="00BF0842" w:rsidP="00FE0C9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17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Заключение трудового договора и оформление специалиста на стажировку, испытательный срок или непосредственно в штат.</w:t>
      </w:r>
      <w:r w:rsidR="00D25176" w:rsidRPr="00D25176">
        <w:rPr>
          <w:noProof/>
          <w:sz w:val="20"/>
          <w:lang w:eastAsia="ru-RU"/>
        </w:rPr>
        <w:t xml:space="preserve"> </w:t>
      </w:r>
    </w:p>
    <w:p w:rsidR="00560606" w:rsidRPr="00BF0842" w:rsidRDefault="00560606" w:rsidP="0056060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  <w:r w:rsidRPr="00560606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76548369" wp14:editId="23423D9F">
            <wp:simplePos x="0" y="0"/>
            <wp:positionH relativeFrom="column">
              <wp:posOffset>-1270</wp:posOffset>
            </wp:positionH>
            <wp:positionV relativeFrom="paragraph">
              <wp:posOffset>142240</wp:posOffset>
            </wp:positionV>
            <wp:extent cx="6367780" cy="3657600"/>
            <wp:effectExtent l="0" t="0" r="0" b="0"/>
            <wp:wrapNone/>
            <wp:docPr id="2" name="Рисунок 2" descr="http://web.snauka.ru/wp-content/uploads/2014/12/ris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snauka.ru/wp-content/uploads/2014/12/ris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D25176" w:rsidRPr="00D25176" w:rsidRDefault="00D25176" w:rsidP="00FE0C91">
      <w:pPr>
        <w:pStyle w:val="a5"/>
        <w:spacing w:before="0" w:beforeAutospacing="0" w:after="0" w:afterAutospacing="0" w:line="276" w:lineRule="auto"/>
        <w:jc w:val="both"/>
        <w:rPr>
          <w:noProof/>
          <w:sz w:val="22"/>
        </w:rPr>
      </w:pPr>
    </w:p>
    <w:p w:rsidR="00FE0C91" w:rsidRPr="00D25176" w:rsidRDefault="00FE0C91" w:rsidP="00FE0C91">
      <w:pPr>
        <w:pStyle w:val="a5"/>
        <w:spacing w:before="0" w:beforeAutospacing="0" w:after="0" w:afterAutospacing="0" w:line="276" w:lineRule="auto"/>
        <w:jc w:val="both"/>
        <w:rPr>
          <w:rStyle w:val="a6"/>
          <w:color w:val="000000"/>
          <w:szCs w:val="28"/>
        </w:rPr>
      </w:pPr>
    </w:p>
    <w:p w:rsidR="00D25176" w:rsidRPr="00D25176" w:rsidRDefault="00D25176" w:rsidP="000C69EC">
      <w:pPr>
        <w:pStyle w:val="a5"/>
        <w:spacing w:before="0" w:beforeAutospacing="0" w:after="0" w:afterAutospacing="0" w:line="276" w:lineRule="auto"/>
        <w:ind w:firstLine="750"/>
        <w:jc w:val="both"/>
        <w:rPr>
          <w:rStyle w:val="a6"/>
          <w:color w:val="000000"/>
          <w:szCs w:val="28"/>
        </w:rPr>
      </w:pPr>
    </w:p>
    <w:p w:rsidR="00D25176" w:rsidRPr="00D25176" w:rsidRDefault="00D25176" w:rsidP="000C69EC">
      <w:pPr>
        <w:pStyle w:val="a5"/>
        <w:spacing w:before="0" w:beforeAutospacing="0" w:after="0" w:afterAutospacing="0" w:line="276" w:lineRule="auto"/>
        <w:ind w:firstLine="750"/>
        <w:jc w:val="both"/>
        <w:rPr>
          <w:rStyle w:val="a6"/>
          <w:color w:val="000000"/>
          <w:szCs w:val="28"/>
        </w:rPr>
      </w:pPr>
    </w:p>
    <w:p w:rsidR="00D25176" w:rsidRPr="00D25176" w:rsidRDefault="00D25176" w:rsidP="00560606">
      <w:pPr>
        <w:pStyle w:val="a5"/>
        <w:spacing w:before="0" w:beforeAutospacing="0" w:after="0" w:afterAutospacing="0" w:line="276" w:lineRule="auto"/>
        <w:jc w:val="both"/>
        <w:rPr>
          <w:rStyle w:val="a6"/>
          <w:color w:val="000000"/>
          <w:szCs w:val="28"/>
        </w:rPr>
      </w:pPr>
    </w:p>
    <w:p w:rsidR="00D25176" w:rsidRPr="00560606" w:rsidRDefault="00560606" w:rsidP="00560606">
      <w:pPr>
        <w:pStyle w:val="a5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rStyle w:val="a6"/>
          <w:color w:val="000000"/>
          <w:szCs w:val="28"/>
        </w:rPr>
        <w:t xml:space="preserve">На пути к </w:t>
      </w:r>
      <w:r w:rsidR="000C69EC" w:rsidRPr="00D25176">
        <w:rPr>
          <w:rStyle w:val="a6"/>
          <w:color w:val="000000"/>
          <w:szCs w:val="28"/>
        </w:rPr>
        <w:t xml:space="preserve"> успешному трудоустройству</w:t>
      </w:r>
      <w:r>
        <w:rPr>
          <w:rStyle w:val="a6"/>
          <w:color w:val="000000"/>
          <w:szCs w:val="28"/>
        </w:rPr>
        <w:t xml:space="preserve"> необходимо знать</w:t>
      </w:r>
      <w:r w:rsidR="000C69EC" w:rsidRPr="00D25176">
        <w:rPr>
          <w:rStyle w:val="a6"/>
          <w:color w:val="000000"/>
          <w:szCs w:val="28"/>
        </w:rPr>
        <w:t>:</w:t>
      </w:r>
    </w:p>
    <w:p w:rsidR="00BF0842" w:rsidRPr="00D25176" w:rsidRDefault="000C69EC" w:rsidP="0056060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25176">
        <w:rPr>
          <w:color w:val="000000"/>
          <w:szCs w:val="28"/>
        </w:rPr>
        <w:t xml:space="preserve">основные </w:t>
      </w:r>
      <w:r w:rsidR="00BF0842" w:rsidRPr="00D25176">
        <w:rPr>
          <w:color w:val="000000"/>
          <w:szCs w:val="28"/>
        </w:rPr>
        <w:t>метод</w:t>
      </w:r>
      <w:r w:rsidRPr="00D25176">
        <w:rPr>
          <w:color w:val="000000"/>
          <w:szCs w:val="28"/>
        </w:rPr>
        <w:t>ы</w:t>
      </w:r>
      <w:r w:rsidR="00BF0842" w:rsidRPr="00D25176">
        <w:rPr>
          <w:color w:val="000000"/>
          <w:szCs w:val="28"/>
        </w:rPr>
        <w:t xml:space="preserve"> поиска работы;</w:t>
      </w:r>
    </w:p>
    <w:p w:rsidR="00BF0842" w:rsidRPr="00D25176" w:rsidRDefault="000C69EC" w:rsidP="0056060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25176">
        <w:rPr>
          <w:color w:val="000000"/>
          <w:szCs w:val="28"/>
        </w:rPr>
        <w:t xml:space="preserve">правила составления  и оформления </w:t>
      </w:r>
      <w:r w:rsidR="00BF0842" w:rsidRPr="00D25176">
        <w:rPr>
          <w:color w:val="000000"/>
          <w:szCs w:val="28"/>
        </w:rPr>
        <w:t>резюме;</w:t>
      </w:r>
    </w:p>
    <w:p w:rsidR="00BF0842" w:rsidRPr="00D25176" w:rsidRDefault="000C69EC" w:rsidP="00560606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25176">
        <w:rPr>
          <w:color w:val="000000"/>
          <w:szCs w:val="28"/>
        </w:rPr>
        <w:t xml:space="preserve">основные </w:t>
      </w:r>
      <w:r w:rsidR="00BF0842" w:rsidRPr="00D25176">
        <w:rPr>
          <w:color w:val="000000"/>
          <w:szCs w:val="28"/>
        </w:rPr>
        <w:t>вопрос</w:t>
      </w:r>
      <w:r w:rsidRPr="00D25176">
        <w:rPr>
          <w:color w:val="000000"/>
          <w:szCs w:val="28"/>
        </w:rPr>
        <w:t>ы, которым необходимо уделить внимание при</w:t>
      </w:r>
      <w:r w:rsidR="00BF0842" w:rsidRPr="00D25176">
        <w:rPr>
          <w:color w:val="000000"/>
          <w:szCs w:val="28"/>
        </w:rPr>
        <w:t xml:space="preserve"> собеседовани</w:t>
      </w:r>
      <w:r w:rsidRPr="00D25176">
        <w:rPr>
          <w:color w:val="000000"/>
          <w:szCs w:val="28"/>
        </w:rPr>
        <w:t>и</w:t>
      </w:r>
      <w:r w:rsidR="00BF0842" w:rsidRPr="00D25176">
        <w:rPr>
          <w:color w:val="000000"/>
          <w:szCs w:val="28"/>
        </w:rPr>
        <w:t>;</w:t>
      </w:r>
    </w:p>
    <w:p w:rsidR="000C69EC" w:rsidRPr="00D25176" w:rsidRDefault="000C69EC" w:rsidP="0056060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25176">
        <w:rPr>
          <w:color w:val="000000"/>
          <w:szCs w:val="28"/>
        </w:rPr>
        <w:t>как  составить автобиографию;</w:t>
      </w:r>
    </w:p>
    <w:p w:rsidR="000C69EC" w:rsidRPr="00D25176" w:rsidRDefault="000C69EC" w:rsidP="0056060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25176">
        <w:rPr>
          <w:color w:val="000000"/>
          <w:szCs w:val="28"/>
        </w:rPr>
        <w:t>как заполнить анкету соискателя;</w:t>
      </w:r>
    </w:p>
    <w:p w:rsidR="00BF0842" w:rsidRPr="00D25176" w:rsidRDefault="00BF0842" w:rsidP="0056060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25176">
        <w:rPr>
          <w:color w:val="000000"/>
          <w:szCs w:val="28"/>
        </w:rPr>
        <w:t>правила ведения беседы с работодателем по телефону;</w:t>
      </w:r>
    </w:p>
    <w:p w:rsidR="00BF0842" w:rsidRPr="00D25176" w:rsidRDefault="000C69EC" w:rsidP="0056060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25176">
        <w:rPr>
          <w:color w:val="000000"/>
          <w:szCs w:val="28"/>
        </w:rPr>
        <w:t>адреса Интернет-сайтов по трудоустройству.</w:t>
      </w:r>
    </w:p>
    <w:p w:rsidR="000C69EC" w:rsidRPr="00D25176" w:rsidRDefault="000C69EC" w:rsidP="00FE0C91">
      <w:pPr>
        <w:pStyle w:val="a5"/>
        <w:spacing w:before="0" w:beforeAutospacing="0" w:after="0" w:afterAutospacing="0" w:line="276" w:lineRule="auto"/>
        <w:ind w:firstLine="750"/>
        <w:jc w:val="both"/>
        <w:rPr>
          <w:color w:val="000000"/>
          <w:szCs w:val="28"/>
        </w:rPr>
      </w:pPr>
    </w:p>
    <w:p w:rsidR="009F7B00" w:rsidRPr="00560606" w:rsidRDefault="000C69EC" w:rsidP="000C69EC">
      <w:pPr>
        <w:pStyle w:val="a5"/>
        <w:spacing w:before="0" w:beforeAutospacing="0" w:after="0" w:afterAutospacing="0" w:line="276" w:lineRule="auto"/>
        <w:ind w:firstLine="750"/>
        <w:jc w:val="both"/>
        <w:rPr>
          <w:rFonts w:ascii="Arial Black" w:hAnsi="Arial Black" w:cs="Aharoni"/>
          <w:sz w:val="28"/>
          <w:szCs w:val="28"/>
          <w:u w:val="single"/>
        </w:rPr>
      </w:pPr>
      <w:r w:rsidRPr="00560606">
        <w:rPr>
          <w:rFonts w:ascii="Arial Black" w:hAnsi="Arial Black" w:cs="Aharoni"/>
          <w:color w:val="000000"/>
          <w:sz w:val="28"/>
          <w:szCs w:val="28"/>
        </w:rPr>
        <w:t>Е</w:t>
      </w:r>
      <w:r w:rsidR="00BF0842" w:rsidRPr="00560606">
        <w:rPr>
          <w:rFonts w:ascii="Arial Black" w:hAnsi="Arial Black" w:cs="Aharoni"/>
          <w:color w:val="000000"/>
          <w:sz w:val="28"/>
          <w:szCs w:val="28"/>
        </w:rPr>
        <w:t>сли Вы знаете, какую работу хотите найти, имеете навыки поиска работы и проя</w:t>
      </w:r>
      <w:r w:rsidRPr="00560606">
        <w:rPr>
          <w:rFonts w:ascii="Arial Black" w:hAnsi="Arial Black" w:cs="Aharoni"/>
          <w:color w:val="000000"/>
          <w:sz w:val="28"/>
          <w:szCs w:val="28"/>
        </w:rPr>
        <w:t xml:space="preserve">вляете активность и мобильность, </w:t>
      </w:r>
      <w:r w:rsidRPr="00560606">
        <w:rPr>
          <w:rFonts w:ascii="Arial Black" w:hAnsi="Arial Black" w:cs="Aharoni"/>
          <w:i/>
          <w:color w:val="000000"/>
          <w:sz w:val="28"/>
          <w:szCs w:val="28"/>
          <w:u w:val="single"/>
        </w:rPr>
        <w:t>то успех трудоустройства будет вероятен.</w:t>
      </w:r>
    </w:p>
    <w:sectPr w:rsidR="009F7B00" w:rsidRPr="00560606" w:rsidSect="00560606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31A"/>
    <w:multiLevelType w:val="multilevel"/>
    <w:tmpl w:val="19F4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A6D8C"/>
    <w:multiLevelType w:val="hybridMultilevel"/>
    <w:tmpl w:val="E42CF258"/>
    <w:lvl w:ilvl="0" w:tplc="C4A8F25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9D"/>
    <w:rsid w:val="000C69EC"/>
    <w:rsid w:val="00560606"/>
    <w:rsid w:val="009F7B00"/>
    <w:rsid w:val="00BF0842"/>
    <w:rsid w:val="00D25176"/>
    <w:rsid w:val="00EF019D"/>
    <w:rsid w:val="00F075EC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1">
    <w:name w:val="heading 1"/>
    <w:basedOn w:val="a"/>
    <w:link w:val="10"/>
    <w:uiPriority w:val="9"/>
    <w:qFormat/>
    <w:rsid w:val="00BF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08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0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1">
    <w:name w:val="heading 1"/>
    <w:basedOn w:val="a"/>
    <w:link w:val="10"/>
    <w:uiPriority w:val="9"/>
    <w:qFormat/>
    <w:rsid w:val="00BF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08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0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2018-12-21T11:16:00Z</dcterms:created>
  <dcterms:modified xsi:type="dcterms:W3CDTF">2018-12-21T12:54:00Z</dcterms:modified>
</cp:coreProperties>
</file>