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32" w:rsidRPr="008E2AD9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D9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Группа 13.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23.06.2020</w:t>
      </w:r>
    </w:p>
    <w:p w:rsidR="00E26132" w:rsidRPr="006F7A3B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61.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урок лекция.</w:t>
      </w:r>
    </w:p>
    <w:p w:rsidR="00E26132" w:rsidRPr="009C2F57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E26132" w:rsidRPr="009C2F57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0D0A80">
        <w:rPr>
          <w:rFonts w:ascii="Times New Roman" w:hAnsi="Times New Roman" w:cs="Times New Roman"/>
          <w:b/>
          <w:sz w:val="28"/>
          <w:szCs w:val="28"/>
        </w:rPr>
        <w:t>Правила поведения в конфликтах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E26132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C9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26132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1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общими правилами поведения в конфликтах</w:t>
      </w:r>
      <w:r w:rsidRPr="009B2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26132" w:rsidRPr="004378C2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C9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93">
        <w:rPr>
          <w:rFonts w:ascii="Times New Roman" w:hAnsi="Times New Roman" w:cs="Times New Roman"/>
          <w:sz w:val="28"/>
          <w:szCs w:val="28"/>
        </w:rPr>
        <w:t>развивать интерес к психологии общения как науке;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93">
        <w:rPr>
          <w:rFonts w:ascii="Times New Roman" w:hAnsi="Times New Roman" w:cs="Times New Roman"/>
          <w:sz w:val="28"/>
          <w:szCs w:val="28"/>
        </w:rPr>
        <w:t>развивать познавательные процессы, способности составлять и анализировать информацию;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93">
        <w:rPr>
          <w:rFonts w:ascii="Times New Roman" w:hAnsi="Times New Roman" w:cs="Times New Roman"/>
          <w:sz w:val="28"/>
          <w:szCs w:val="28"/>
        </w:rPr>
        <w:t>развивать умение студентов воспринимать и осмысливать знания, полученные на занятии.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C9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9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окружающим, выдержку, чувство ответственности;</w:t>
      </w:r>
    </w:p>
    <w:p w:rsidR="00E26132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93">
        <w:rPr>
          <w:rFonts w:ascii="Times New Roman" w:hAnsi="Times New Roman" w:cs="Times New Roman"/>
          <w:sz w:val="28"/>
          <w:szCs w:val="28"/>
        </w:rPr>
        <w:t>воспитывать умение сочувствовать и сопереживать. </w:t>
      </w:r>
    </w:p>
    <w:p w:rsidR="00E26132" w:rsidRPr="00637C9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должен знать:</w:t>
      </w:r>
    </w:p>
    <w:p w:rsidR="00E26132" w:rsidRPr="00850286" w:rsidRDefault="00E26132" w:rsidP="000160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19">
        <w:rPr>
          <w:rFonts w:ascii="Times New Roman" w:hAnsi="Times New Roman" w:cs="Times New Roman"/>
          <w:sz w:val="28"/>
          <w:szCs w:val="28"/>
        </w:rPr>
        <w:t>основные правила поведения в конфликтных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должен уметь:</w:t>
      </w:r>
    </w:p>
    <w:p w:rsidR="00E26132" w:rsidRDefault="00E26132" w:rsidP="00E2613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применять на практике знания </w:t>
      </w:r>
      <w:r w:rsidR="00016019">
        <w:rPr>
          <w:rFonts w:ascii="Times New Roman" w:hAnsi="Times New Roman" w:cs="Times New Roman"/>
          <w:sz w:val="28"/>
          <w:szCs w:val="28"/>
        </w:rPr>
        <w:t xml:space="preserve">о правилах поведения в </w:t>
      </w:r>
      <w:r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016019">
        <w:rPr>
          <w:rFonts w:ascii="Times New Roman" w:hAnsi="Times New Roman" w:cs="Times New Roman"/>
          <w:sz w:val="28"/>
          <w:szCs w:val="28"/>
        </w:rPr>
        <w:t>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, применять эти знания для успешной коммуникации; </w:t>
      </w:r>
    </w:p>
    <w:p w:rsidR="00E26132" w:rsidRDefault="00E26132" w:rsidP="00E2613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26132" w:rsidRPr="00637C93" w:rsidRDefault="00E26132" w:rsidP="00E26132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7C93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E26132" w:rsidRPr="00637C93" w:rsidRDefault="00E26132" w:rsidP="00E261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C93">
        <w:rPr>
          <w:rFonts w:ascii="Times New Roman" w:hAnsi="Times New Roman" w:cs="Times New Roman"/>
          <w:sz w:val="28"/>
          <w:szCs w:val="28"/>
        </w:rPr>
        <w:t>1.Прочитайте предложенный лекционный материал.</w:t>
      </w:r>
    </w:p>
    <w:p w:rsidR="00E26132" w:rsidRPr="00637C93" w:rsidRDefault="00E26132" w:rsidP="00E261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C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D3776">
        <w:rPr>
          <w:rFonts w:ascii="Times New Roman" w:hAnsi="Times New Roman" w:cs="Times New Roman"/>
          <w:sz w:val="28"/>
          <w:szCs w:val="28"/>
        </w:rPr>
        <w:t>Сделайте краткий конспект лекции.</w:t>
      </w:r>
    </w:p>
    <w:p w:rsidR="00E26132" w:rsidRDefault="00E26132" w:rsidP="00E26132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C93">
        <w:rPr>
          <w:rFonts w:ascii="Times New Roman" w:hAnsi="Times New Roman" w:cs="Times New Roman"/>
          <w:sz w:val="28"/>
          <w:szCs w:val="28"/>
        </w:rPr>
        <w:t xml:space="preserve">3.Отправить на почту  </w:t>
      </w:r>
      <w:hyperlink r:id="rId5" w:history="1">
        <w:r w:rsidRPr="00637C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segmary</w:t>
        </w:r>
        <w:r w:rsidRPr="00637C93">
          <w:rPr>
            <w:rStyle w:val="a7"/>
            <w:rFonts w:ascii="Times New Roman" w:hAnsi="Times New Roman" w:cs="Times New Roman"/>
            <w:sz w:val="28"/>
            <w:szCs w:val="28"/>
          </w:rPr>
          <w:t>88@</w:t>
        </w:r>
        <w:r w:rsidRPr="00637C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37C9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37C9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37C93">
        <w:rPr>
          <w:rFonts w:ascii="Times New Roman" w:hAnsi="Times New Roman" w:cs="Times New Roman"/>
          <w:sz w:val="28"/>
          <w:szCs w:val="28"/>
        </w:rPr>
        <w:t xml:space="preserve"> фото  выполненной работы.</w:t>
      </w:r>
    </w:p>
    <w:p w:rsidR="00E26132" w:rsidRDefault="00E26132" w:rsidP="00E26132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26132" w:rsidRDefault="00E26132" w:rsidP="00E26132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F1DFC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E26132" w:rsidRPr="00C166BE" w:rsidRDefault="00E26132" w:rsidP="00E26132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Анцупов, А. Я. Методологические основы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конфликтологии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учеб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/ А. Я.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Анцупов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Баклановский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СПб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2005.</w:t>
      </w:r>
    </w:p>
    <w:p w:rsidR="00E26132" w:rsidRPr="00D97533" w:rsidRDefault="00E26132" w:rsidP="00E2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6E8">
        <w:rPr>
          <w:rFonts w:ascii="Times New Roman" w:hAnsi="Times New Roman" w:cs="Times New Roman"/>
          <w:sz w:val="28"/>
          <w:szCs w:val="28"/>
        </w:rPr>
        <w:t>.Шеламова Г.М.</w:t>
      </w:r>
      <w:r>
        <w:rPr>
          <w:rFonts w:ascii="Times New Roman" w:hAnsi="Times New Roman" w:cs="Times New Roman"/>
          <w:sz w:val="28"/>
          <w:szCs w:val="28"/>
        </w:rPr>
        <w:t>Деловая культура и психология общения. Москва 2004 стр. 90-92.</w:t>
      </w:r>
    </w:p>
    <w:p w:rsidR="00E26132" w:rsidRPr="000F1DFC" w:rsidRDefault="00E26132" w:rsidP="00E26132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132" w:rsidRPr="0019190E" w:rsidRDefault="0019190E" w:rsidP="0019190E">
      <w:pP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hAnsi="Georgia"/>
          <w:color w:val="333333"/>
        </w:rPr>
        <w:br w:type="page"/>
      </w:r>
    </w:p>
    <w:p w:rsidR="00C51371" w:rsidRPr="0019190E" w:rsidRDefault="00C51371" w:rsidP="0019190E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9190E">
        <w:rPr>
          <w:b/>
          <w:sz w:val="28"/>
          <w:szCs w:val="28"/>
        </w:rPr>
        <w:lastRenderedPageBreak/>
        <w:t>Урок 61. Тема: «Правила поведения в конфликтах».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В конфликте у человека доминирует не разум, а эмоции, что ведет к аффекту, когда сознание просто отключается и человек не отвечает за свои слова и действия. Великий персидский писа</w:t>
      </w:r>
      <w:r w:rsidRPr="0019190E">
        <w:rPr>
          <w:sz w:val="28"/>
          <w:szCs w:val="28"/>
        </w:rPr>
        <w:softHyphen/>
        <w:t>тель и мыслитель Саади (между 1203 и 1210-1292) по этому поводу писал: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Разгневан — потерпи, немного охладев, Рассудку уступи, смени на милость гнев. Разбить любой рубин недолго и несложно, Но вновь соединить осколки невозможно.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 xml:space="preserve">Специалисты в области </w:t>
      </w:r>
      <w:proofErr w:type="spellStart"/>
      <w:r w:rsidRPr="0019190E">
        <w:rPr>
          <w:sz w:val="28"/>
          <w:szCs w:val="28"/>
        </w:rPr>
        <w:t>конфликтологии</w:t>
      </w:r>
      <w:proofErr w:type="spellEnd"/>
      <w:r w:rsidRPr="0019190E">
        <w:rPr>
          <w:sz w:val="28"/>
          <w:szCs w:val="28"/>
        </w:rPr>
        <w:t xml:space="preserve"> разработали кодекс поведения в конфликте.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rStyle w:val="a4"/>
          <w:sz w:val="28"/>
          <w:szCs w:val="28"/>
        </w:rPr>
        <w:t>Ознакомимся с некоторыми правилами: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1. </w:t>
      </w:r>
      <w:r w:rsidRPr="0019190E">
        <w:rPr>
          <w:rStyle w:val="a5"/>
          <w:sz w:val="28"/>
          <w:szCs w:val="28"/>
        </w:rPr>
        <w:t>Дайте партнеру «выпустить пар». </w:t>
      </w:r>
      <w:r w:rsidRPr="0019190E">
        <w:rPr>
          <w:sz w:val="28"/>
          <w:szCs w:val="28"/>
        </w:rPr>
        <w:t>Если партнер раздражен и агрессивен (переполнен отрицательными эмоциями), договориться с ним трудно, а зачастую невозможно, поэтому постарайтесь помочь ему снизить внутреннее напряжение. Во время его «взры</w:t>
      </w:r>
      <w:r w:rsidRPr="0019190E">
        <w:rPr>
          <w:sz w:val="28"/>
          <w:szCs w:val="28"/>
        </w:rPr>
        <w:softHyphen/>
        <w:t>ва» рекомендуется вести себя спокойно, уверенно, но не высо</w:t>
      </w:r>
      <w:r w:rsidRPr="0019190E">
        <w:rPr>
          <w:sz w:val="28"/>
          <w:szCs w:val="28"/>
        </w:rPr>
        <w:softHyphen/>
        <w:t>комерно.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2. </w:t>
      </w:r>
      <w:r w:rsidRPr="0019190E">
        <w:rPr>
          <w:rStyle w:val="a5"/>
          <w:sz w:val="28"/>
          <w:szCs w:val="28"/>
        </w:rPr>
        <w:t>Сбивайте агрессию неожиданными приемами. </w:t>
      </w:r>
      <w:r w:rsidRPr="0019190E">
        <w:rPr>
          <w:sz w:val="28"/>
          <w:szCs w:val="28"/>
        </w:rPr>
        <w:t>Например, за</w:t>
      </w:r>
      <w:r w:rsidRPr="0019190E">
        <w:rPr>
          <w:sz w:val="28"/>
          <w:szCs w:val="28"/>
        </w:rPr>
        <w:softHyphen/>
        <w:t>дайте неожиданный вопрос совсем о другом, но значимом для партнера деле или доверительно попросите у конфликтующего собеседника совета.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3. </w:t>
      </w:r>
      <w:r w:rsidRPr="0019190E">
        <w:rPr>
          <w:rStyle w:val="a5"/>
          <w:sz w:val="28"/>
          <w:szCs w:val="28"/>
        </w:rPr>
        <w:t>Не давайте партнеру отрицательных оценок, а говорите о своих чувствах. </w:t>
      </w:r>
      <w:r w:rsidRPr="0019190E">
        <w:rPr>
          <w:sz w:val="28"/>
          <w:szCs w:val="28"/>
        </w:rPr>
        <w:t>Не говорите: «Вы меня обманываете», лучше звучит: «Я чувствую себя обманутым».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4. </w:t>
      </w:r>
      <w:r w:rsidRPr="0019190E">
        <w:rPr>
          <w:rStyle w:val="a5"/>
          <w:sz w:val="28"/>
          <w:szCs w:val="28"/>
        </w:rPr>
        <w:t>Попросите сформулировать желаемый конечный результат и проблему как цепь препятствий. </w:t>
      </w:r>
      <w:r w:rsidRPr="0019190E">
        <w:rPr>
          <w:sz w:val="28"/>
          <w:szCs w:val="28"/>
        </w:rPr>
        <w:t>Проблема — это то, что надо ре</w:t>
      </w:r>
      <w:r w:rsidRPr="0019190E">
        <w:rPr>
          <w:sz w:val="28"/>
          <w:szCs w:val="28"/>
        </w:rPr>
        <w:softHyphen/>
        <w:t>шать, а отношение к человеку — это фон, условия, в которых приходится принимать решение. В случае неприязненного отно</w:t>
      </w:r>
      <w:r w:rsidRPr="0019190E">
        <w:rPr>
          <w:sz w:val="28"/>
          <w:szCs w:val="28"/>
        </w:rPr>
        <w:softHyphen/>
        <w:t>шения к клиенту или партнеру, вы можете не захотеть решать проблему. Этого делать нельзя! Не позволяйте эмоциям управлять вами. Вместе с собеседником определите проблему и сосредоточь</w:t>
      </w:r>
      <w:r w:rsidRPr="0019190E">
        <w:rPr>
          <w:sz w:val="28"/>
          <w:szCs w:val="28"/>
        </w:rPr>
        <w:softHyphen/>
        <w:t>тесь на ней. Иными словами: отделите проблему от личности.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lastRenderedPageBreak/>
        <w:t>5. </w:t>
      </w:r>
      <w:r w:rsidRPr="0019190E">
        <w:rPr>
          <w:rStyle w:val="a5"/>
          <w:sz w:val="28"/>
          <w:szCs w:val="28"/>
        </w:rPr>
        <w:t>Предложите клиенту высказать свои соображения по разре</w:t>
      </w:r>
      <w:r w:rsidRPr="0019190E">
        <w:rPr>
          <w:rStyle w:val="a5"/>
          <w:sz w:val="28"/>
          <w:szCs w:val="28"/>
        </w:rPr>
        <w:softHyphen/>
        <w:t>шению возникшей проблемы и свои варианты решения. </w:t>
      </w:r>
      <w:r w:rsidRPr="0019190E">
        <w:rPr>
          <w:sz w:val="28"/>
          <w:szCs w:val="28"/>
        </w:rPr>
        <w:t>Не надо ис</w:t>
      </w:r>
      <w:r w:rsidRPr="0019190E">
        <w:rPr>
          <w:sz w:val="28"/>
          <w:szCs w:val="28"/>
        </w:rPr>
        <w:softHyphen/>
        <w:t xml:space="preserve">кать виновных и объяснять создавшееся положение. Ищите выход из него. Не останавливайтесь на первом приемлемом варианте, их должно быть найдено много, чтобы выбрать </w:t>
      </w:r>
      <w:proofErr w:type="gramStart"/>
      <w:r w:rsidRPr="0019190E">
        <w:rPr>
          <w:sz w:val="28"/>
          <w:szCs w:val="28"/>
        </w:rPr>
        <w:t>лучший</w:t>
      </w:r>
      <w:proofErr w:type="gramEnd"/>
      <w:r w:rsidRPr="0019190E">
        <w:rPr>
          <w:sz w:val="28"/>
          <w:szCs w:val="28"/>
        </w:rPr>
        <w:t xml:space="preserve"> (альтернати</w:t>
      </w:r>
      <w:r w:rsidRPr="0019190E">
        <w:rPr>
          <w:sz w:val="28"/>
          <w:szCs w:val="28"/>
        </w:rPr>
        <w:softHyphen/>
        <w:t>ва). При этом всегда помните, что искать следует взаимоприемлемые варианты решения, т. е. вы и клиент (партнер по общению) должны быть взаимно удовлетворены конечным результатом.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6. </w:t>
      </w:r>
      <w:r w:rsidRPr="0019190E">
        <w:rPr>
          <w:rStyle w:val="a5"/>
          <w:sz w:val="28"/>
          <w:szCs w:val="28"/>
        </w:rPr>
        <w:t>В любом случае дайте партнеру «сохранить свое лицо». </w:t>
      </w:r>
      <w:r w:rsidRPr="0019190E">
        <w:rPr>
          <w:sz w:val="28"/>
          <w:szCs w:val="28"/>
        </w:rPr>
        <w:t>Не по</w:t>
      </w:r>
      <w:r w:rsidRPr="0019190E">
        <w:rPr>
          <w:sz w:val="28"/>
          <w:szCs w:val="28"/>
        </w:rPr>
        <w:softHyphen/>
        <w:t>зволяйте себе распускаться и отвечать агрессией на агрессию и задевать достоинства партнера; он этого не простит, даже если уступит нажиму. Не затрагивайте его личность, а давайте оценку только действиям и поступкам, например, можно сказать: «Вы уже дважды не выполнили свое обещание», но нельзя говорить: «Вы — необязательный человек»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7. </w:t>
      </w:r>
      <w:r w:rsidRPr="0019190E">
        <w:rPr>
          <w:rStyle w:val="a5"/>
          <w:sz w:val="28"/>
          <w:szCs w:val="28"/>
        </w:rPr>
        <w:t>Отражайте, как эхо, смысл высказываний и претензий. </w:t>
      </w:r>
      <w:r w:rsidRPr="0019190E">
        <w:rPr>
          <w:sz w:val="28"/>
          <w:szCs w:val="28"/>
        </w:rPr>
        <w:t>Упот</w:t>
      </w:r>
      <w:r w:rsidRPr="0019190E">
        <w:rPr>
          <w:sz w:val="28"/>
          <w:szCs w:val="28"/>
        </w:rPr>
        <w:softHyphen/>
        <w:t>ребление фраз типа «Правильно ли я Вас понял?», «Вы хотели сказать...» устраняет недоразумения и демонстрирует внимание к собеседнику, что уменьшает его агрессию.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8. </w:t>
      </w:r>
      <w:r w:rsidRPr="0019190E">
        <w:rPr>
          <w:rStyle w:val="a5"/>
          <w:sz w:val="28"/>
          <w:szCs w:val="28"/>
        </w:rPr>
        <w:t>Не бойтесь извиниться, если чувствуете свою вину. </w:t>
      </w:r>
      <w:r w:rsidRPr="0019190E">
        <w:rPr>
          <w:sz w:val="28"/>
          <w:szCs w:val="28"/>
        </w:rPr>
        <w:t>К извине</w:t>
      </w:r>
      <w:r w:rsidRPr="0019190E">
        <w:rPr>
          <w:sz w:val="28"/>
          <w:szCs w:val="28"/>
        </w:rPr>
        <w:softHyphen/>
        <w:t>ниям способны уверенные и зрелые люди, поэтому это обезору</w:t>
      </w:r>
      <w:r w:rsidRPr="0019190E">
        <w:rPr>
          <w:sz w:val="28"/>
          <w:szCs w:val="28"/>
        </w:rPr>
        <w:softHyphen/>
        <w:t>живает клиента и вызывает у него уважение и доверие.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9. </w:t>
      </w:r>
      <w:r w:rsidRPr="0019190E">
        <w:rPr>
          <w:rStyle w:val="a5"/>
          <w:sz w:val="28"/>
          <w:szCs w:val="28"/>
        </w:rPr>
        <w:t>Ничего не надо доказывать. </w:t>
      </w:r>
      <w:r w:rsidRPr="0019190E">
        <w:rPr>
          <w:sz w:val="28"/>
          <w:szCs w:val="28"/>
        </w:rPr>
        <w:t>В конфликте никто никогда и ни</w:t>
      </w:r>
      <w:r w:rsidRPr="0019190E">
        <w:rPr>
          <w:sz w:val="28"/>
          <w:szCs w:val="28"/>
        </w:rPr>
        <w:softHyphen/>
        <w:t>кому ничего не сможет доказать, так как отрицательные эмоции блокируют способность понимать и соглашаться с «врагом». Чело</w:t>
      </w:r>
      <w:r w:rsidRPr="0019190E">
        <w:rPr>
          <w:sz w:val="28"/>
          <w:szCs w:val="28"/>
        </w:rPr>
        <w:softHyphen/>
        <w:t>век в этот момент не думает, его рациональная часть отключает</w:t>
      </w:r>
      <w:r w:rsidRPr="0019190E">
        <w:rPr>
          <w:sz w:val="28"/>
          <w:szCs w:val="28"/>
        </w:rPr>
        <w:softHyphen/>
        <w:t>ся, а поэтому незачем пытаться что-либо доказывать. Это пустая трата времени и бесполезное занятие.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10. </w:t>
      </w:r>
      <w:r w:rsidRPr="0019190E">
        <w:rPr>
          <w:rStyle w:val="a5"/>
          <w:sz w:val="28"/>
          <w:szCs w:val="28"/>
        </w:rPr>
        <w:t>Замолчите первым. </w:t>
      </w:r>
      <w:r w:rsidRPr="0019190E">
        <w:rPr>
          <w:sz w:val="28"/>
          <w:szCs w:val="28"/>
        </w:rPr>
        <w:t>Если так получилось, что вы не замети</w:t>
      </w:r>
      <w:r w:rsidRPr="0019190E">
        <w:rPr>
          <w:sz w:val="28"/>
          <w:szCs w:val="28"/>
        </w:rPr>
        <w:softHyphen/>
        <w:t>ли, как «втянулись» в конфликт (по наблюдениям 80 % конфлик</w:t>
      </w:r>
      <w:r w:rsidRPr="0019190E">
        <w:rPr>
          <w:sz w:val="28"/>
          <w:szCs w:val="28"/>
        </w:rPr>
        <w:softHyphen/>
        <w:t>тов возникает помимо желания их участников), попытайтесь сде</w:t>
      </w:r>
      <w:r w:rsidRPr="0019190E">
        <w:rPr>
          <w:sz w:val="28"/>
          <w:szCs w:val="28"/>
        </w:rPr>
        <w:softHyphen/>
        <w:t xml:space="preserve">лать единственное — замолчите. Не от собеседника-«противника» требуйте: «Замолчи», </w:t>
      </w:r>
      <w:r w:rsidRPr="0019190E">
        <w:rPr>
          <w:sz w:val="28"/>
          <w:szCs w:val="28"/>
        </w:rPr>
        <w:lastRenderedPageBreak/>
        <w:t>«Прекрати», а от себя. Однако ваше молча</w:t>
      </w:r>
      <w:r w:rsidRPr="0019190E">
        <w:rPr>
          <w:sz w:val="28"/>
          <w:szCs w:val="28"/>
        </w:rPr>
        <w:softHyphen/>
        <w:t xml:space="preserve">ние не должно быть обидным для партнера и не должно быть окрашено </w:t>
      </w:r>
      <w:proofErr w:type="gramStart"/>
      <w:r w:rsidRPr="0019190E">
        <w:rPr>
          <w:sz w:val="28"/>
          <w:szCs w:val="28"/>
        </w:rPr>
        <w:t>злорадством</w:t>
      </w:r>
      <w:proofErr w:type="gramEnd"/>
      <w:r w:rsidRPr="0019190E">
        <w:rPr>
          <w:sz w:val="28"/>
          <w:szCs w:val="28"/>
        </w:rPr>
        <w:t xml:space="preserve"> и вызовом.</w:t>
      </w:r>
    </w:p>
    <w:p w:rsidR="00010DB7" w:rsidRPr="0019190E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11. </w:t>
      </w:r>
      <w:r w:rsidRPr="0019190E">
        <w:rPr>
          <w:rStyle w:val="a5"/>
          <w:sz w:val="28"/>
          <w:szCs w:val="28"/>
        </w:rPr>
        <w:t>Не характеризуйте состояние оппонента. </w:t>
      </w:r>
      <w:r w:rsidRPr="0019190E">
        <w:rPr>
          <w:sz w:val="28"/>
          <w:szCs w:val="28"/>
        </w:rPr>
        <w:t>Избегайте словес</w:t>
      </w:r>
      <w:r w:rsidRPr="0019190E">
        <w:rPr>
          <w:sz w:val="28"/>
          <w:szCs w:val="28"/>
        </w:rPr>
        <w:softHyphen/>
        <w:t>ной констатации отрицательного эмоционального состояния парт</w:t>
      </w:r>
      <w:r w:rsidRPr="0019190E">
        <w:rPr>
          <w:sz w:val="28"/>
          <w:szCs w:val="28"/>
        </w:rPr>
        <w:softHyphen/>
        <w:t>нера: «Что ты злишься, нервничаешь?», «Чего ты бесишься?» — такие «успокоители» только укрепляют и усиливают конфликт.</w:t>
      </w:r>
    </w:p>
    <w:p w:rsidR="00010DB7" w:rsidRDefault="00010DB7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90E">
        <w:rPr>
          <w:sz w:val="28"/>
          <w:szCs w:val="28"/>
        </w:rPr>
        <w:t>12. </w:t>
      </w:r>
      <w:r w:rsidRPr="0019190E">
        <w:rPr>
          <w:rStyle w:val="a5"/>
          <w:sz w:val="28"/>
          <w:szCs w:val="28"/>
        </w:rPr>
        <w:t>Независимо от результата разрешения противоречия старай</w:t>
      </w:r>
      <w:r w:rsidRPr="0019190E">
        <w:rPr>
          <w:rStyle w:val="a5"/>
          <w:sz w:val="28"/>
          <w:szCs w:val="28"/>
        </w:rPr>
        <w:softHyphen/>
        <w:t>тесь не разрушать отношения. </w:t>
      </w:r>
      <w:r w:rsidRPr="0019190E">
        <w:rPr>
          <w:sz w:val="28"/>
          <w:szCs w:val="28"/>
        </w:rPr>
        <w:t>Выразите свое уважение и располо</w:t>
      </w:r>
      <w:r w:rsidRPr="0019190E">
        <w:rPr>
          <w:sz w:val="28"/>
          <w:szCs w:val="28"/>
        </w:rPr>
        <w:softHyphen/>
        <w:t>жение клиенту, партнеру и выскажите согласие по поводу воз</w:t>
      </w:r>
      <w:r w:rsidRPr="0019190E">
        <w:rPr>
          <w:sz w:val="28"/>
          <w:szCs w:val="28"/>
        </w:rPr>
        <w:softHyphen/>
        <w:t>никших трудностей. Если вы сохраните отношения и дадите кли</w:t>
      </w:r>
      <w:r w:rsidRPr="0019190E">
        <w:rPr>
          <w:sz w:val="28"/>
          <w:szCs w:val="28"/>
        </w:rPr>
        <w:softHyphen/>
        <w:t>енту «сохранить свое лицо», вы не потеряете его как будущего клиента или партнера.</w:t>
      </w:r>
    </w:p>
    <w:p w:rsidR="0019190E" w:rsidRDefault="0019190E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190E" w:rsidRPr="0019190E" w:rsidRDefault="0019190E" w:rsidP="0019190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864D6" w:rsidRDefault="00B864D6"/>
    <w:sectPr w:rsidR="00B864D6" w:rsidSect="00B8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5013"/>
    <w:multiLevelType w:val="multilevel"/>
    <w:tmpl w:val="30B8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B7"/>
    <w:rsid w:val="00010DB7"/>
    <w:rsid w:val="00016019"/>
    <w:rsid w:val="000D0A80"/>
    <w:rsid w:val="0019190E"/>
    <w:rsid w:val="002301F8"/>
    <w:rsid w:val="00B433A7"/>
    <w:rsid w:val="00B864D6"/>
    <w:rsid w:val="00C51371"/>
    <w:rsid w:val="00E26132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B7"/>
    <w:rPr>
      <w:b/>
      <w:bCs/>
    </w:rPr>
  </w:style>
  <w:style w:type="character" w:styleId="a5">
    <w:name w:val="Emphasis"/>
    <w:basedOn w:val="a0"/>
    <w:uiPriority w:val="20"/>
    <w:qFormat/>
    <w:rsid w:val="00010DB7"/>
    <w:rPr>
      <w:i/>
      <w:iCs/>
    </w:rPr>
  </w:style>
  <w:style w:type="paragraph" w:styleId="a6">
    <w:name w:val="List Paragraph"/>
    <w:basedOn w:val="a"/>
    <w:uiPriority w:val="34"/>
    <w:qFormat/>
    <w:rsid w:val="00E261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6132"/>
    <w:rPr>
      <w:color w:val="0000FF" w:themeColor="hyperlink"/>
      <w:u w:val="single"/>
    </w:rPr>
  </w:style>
  <w:style w:type="character" w:customStyle="1" w:styleId="c3">
    <w:name w:val="c3"/>
    <w:basedOn w:val="a0"/>
    <w:rsid w:val="00E26132"/>
  </w:style>
  <w:style w:type="paragraph" w:customStyle="1" w:styleId="c49">
    <w:name w:val="c49"/>
    <w:basedOn w:val="a"/>
    <w:rsid w:val="00E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mary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2020-06-18T20:37:00Z</dcterms:created>
  <dcterms:modified xsi:type="dcterms:W3CDTF">2020-06-22T12:03:00Z</dcterms:modified>
</cp:coreProperties>
</file>