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923" w:rsidRPr="00D44923" w:rsidRDefault="00D44923" w:rsidP="00D44923">
      <w:pPr>
        <w:rPr>
          <w:sz w:val="24"/>
          <w:szCs w:val="24"/>
        </w:rPr>
      </w:pPr>
      <w:bookmarkStart w:id="0" w:name="_GoBack"/>
      <w:r w:rsidRPr="00D44923">
        <w:rPr>
          <w:sz w:val="24"/>
          <w:szCs w:val="24"/>
        </w:rPr>
        <w:t>26 группа</w:t>
      </w:r>
    </w:p>
    <w:bookmarkEnd w:id="0"/>
    <w:p w:rsidR="00D44923" w:rsidRPr="00D44923" w:rsidRDefault="00D44923" w:rsidP="00D44923">
      <w:pPr>
        <w:rPr>
          <w:sz w:val="24"/>
          <w:szCs w:val="24"/>
        </w:rPr>
      </w:pPr>
      <w:r w:rsidRPr="00D44923">
        <w:rPr>
          <w:sz w:val="24"/>
          <w:szCs w:val="24"/>
        </w:rPr>
        <w:t>Литература</w:t>
      </w:r>
    </w:p>
    <w:p w:rsidR="00D44923" w:rsidRPr="00D44923" w:rsidRDefault="00D44923" w:rsidP="00D44923">
      <w:pPr>
        <w:rPr>
          <w:sz w:val="24"/>
          <w:szCs w:val="24"/>
        </w:rPr>
      </w:pPr>
      <w:r w:rsidRPr="00D44923">
        <w:rPr>
          <w:sz w:val="24"/>
          <w:szCs w:val="24"/>
        </w:rPr>
        <w:t>29.01.2022</w:t>
      </w:r>
    </w:p>
    <w:p w:rsidR="00D44923" w:rsidRPr="00D44923" w:rsidRDefault="00D44923" w:rsidP="00D44923">
      <w:pPr>
        <w:rPr>
          <w:sz w:val="24"/>
          <w:szCs w:val="24"/>
        </w:rPr>
      </w:pPr>
      <w:proofErr w:type="spellStart"/>
      <w:r w:rsidRPr="00D44923">
        <w:rPr>
          <w:sz w:val="24"/>
          <w:szCs w:val="24"/>
        </w:rPr>
        <w:t>Долгатова</w:t>
      </w:r>
      <w:proofErr w:type="spellEnd"/>
      <w:r w:rsidRPr="00D44923">
        <w:rPr>
          <w:sz w:val="24"/>
          <w:szCs w:val="24"/>
        </w:rPr>
        <w:t xml:space="preserve"> Л. Р.</w:t>
      </w:r>
    </w:p>
    <w:p w:rsidR="00D44923" w:rsidRPr="00D44923" w:rsidRDefault="00D44923" w:rsidP="00D44923">
      <w:pPr>
        <w:jc w:val="center"/>
        <w:rPr>
          <w:b/>
          <w:sz w:val="28"/>
          <w:szCs w:val="28"/>
        </w:rPr>
      </w:pPr>
      <w:r w:rsidRPr="00D44923">
        <w:rPr>
          <w:b/>
          <w:sz w:val="28"/>
          <w:szCs w:val="28"/>
        </w:rPr>
        <w:t>Военная повесть</w:t>
      </w:r>
    </w:p>
    <w:p w:rsidR="00651D75" w:rsidRDefault="00D44923">
      <w:r>
        <w:t xml:space="preserve">На страницах прозаических произведений мы находим своеобразную летопись войны, достоверно передававшую все этапы великой битвы советского народа с гитлеровским фашизмом. Русская литература стала литературой одной темы – темы войны, темы Родины. Писатели дышали единым дыханием с борющимся народом и чувствовали себя «окопными поэтами», а вся литература в целом, </w:t>
      </w:r>
      <w:proofErr w:type="gramStart"/>
      <w:r>
        <w:t>про</w:t>
      </w:r>
      <w:proofErr w:type="gramEnd"/>
      <w:r>
        <w:t xml:space="preserve"> </w:t>
      </w:r>
      <w:proofErr w:type="gramStart"/>
      <w:r>
        <w:t>выражению</w:t>
      </w:r>
      <w:proofErr w:type="gramEnd"/>
      <w:r>
        <w:t xml:space="preserve"> А. Толстого, была «голосом героической души народа». Советская литература военного времени была </w:t>
      </w:r>
      <w:proofErr w:type="spellStart"/>
      <w:r>
        <w:t>многопроблемной</w:t>
      </w:r>
      <w:proofErr w:type="spellEnd"/>
      <w:r>
        <w:t xml:space="preserve"> и многожанровой. Стихотворения, очерки, рассказы, пьесы, поэмы, романы создавались нашими писателями в годы войны. Опираясь на героические традиции русской и советской литературы, проза времен Великой Отечественной войны достигла больших творческих вершин. </w:t>
      </w:r>
      <w:proofErr w:type="gramStart"/>
      <w:r>
        <w:t>Для прозы военных лет характерны усиление романтических и лирических элементов, широкое использование художниками декламационных и песенных интонаций, ораторских оборотов, обращение к таким поэтическим средствам, как аллегория, символ, метафора.</w:t>
      </w:r>
      <w:proofErr w:type="gramEnd"/>
      <w:r>
        <w:t xml:space="preserve"> Свое дальнейшее развитие проза о Великой Отечественной войне получила в первые послевоенные годы. Продолжал работу над романом ―Они сражались за Родину‖ Шолохов. Появились в первое послевоенное десятилетие и ряд произведений, над которыми плодотворно работали такие писатели, как Симонов, </w:t>
      </w:r>
      <w:proofErr w:type="gramStart"/>
      <w:r>
        <w:t>Коновалов</w:t>
      </w:r>
      <w:proofErr w:type="gramEnd"/>
      <w:r>
        <w:t xml:space="preserve">, </w:t>
      </w:r>
      <w:proofErr w:type="spellStart"/>
      <w:r>
        <w:t>Стаднюк</w:t>
      </w:r>
      <w:proofErr w:type="spellEnd"/>
      <w:r>
        <w:t xml:space="preserve">, Чаковский, </w:t>
      </w:r>
      <w:proofErr w:type="spellStart"/>
      <w:r>
        <w:t>Авижюс</w:t>
      </w:r>
      <w:proofErr w:type="spellEnd"/>
      <w:r>
        <w:t xml:space="preserve">, </w:t>
      </w:r>
      <w:proofErr w:type="spellStart"/>
      <w:r>
        <w:t>Шамякин</w:t>
      </w:r>
      <w:proofErr w:type="spellEnd"/>
      <w:r>
        <w:t xml:space="preserve">, Бондарев, Астафьев, Быков, Васильев. Большой вклад в развитие советской военной прозы внесли писатели-фронтовики, вступившие в большую литературу в конце 50-х – начале 60-х годов. </w:t>
      </w:r>
      <w:proofErr w:type="gramStart"/>
      <w:r>
        <w:t>Это такие прозаики, как Бондарев, Быков, Ананьев, Бакланов, Гончаров, Богомолов, Курочкин, Астафьев.</w:t>
      </w:r>
      <w:proofErr w:type="gramEnd"/>
      <w:r>
        <w:t xml:space="preserve"> В творчестве писателей-фронтовиков, в их произведениях 50 – 60-х годов, по сравнению с книгами предшествующего десятилетия усиливался трагический акцент в изображении войны. Война в изображении прозаиков-фронтовиков – это не только и даже </w:t>
      </w:r>
      <w:proofErr w:type="gramStart"/>
      <w:r>
        <w:t>не</w:t>
      </w:r>
      <w:proofErr w:type="gramEnd"/>
      <w:r>
        <w:t xml:space="preserve"> сколько эффектные героические подвиги, выдающиеся поступки, сколько утомительный каждодневный труд, труд тяжелый, кровавый, но жизненно необходимый. Тема Великой Отечественной войны – вообще центральная в творчестве Константина Михайловича Симонова (выезжал в качестве корреспондента в места боев). Свидетель и участник грандиозных событий, он почти все свои произведения посвятил событиям военного времени. Сам Симонов отмечал, что почти все, что им создано, «связано с Великой Отечественной войной» и что он «до сих пор был и продолжает оставаться военным писателем». Симонов создал стихотворения, вписавшие его имя в историю поэзии Великой Отечественной войны. Его перу принадлежат пьесы о войне, о себе он говорит так: «Я сам себя ощущаю прозаиком. Все главное в моей работе много лет уже связано с прозой». Проза Симонова многогранна и разнообразна по жанрам. Очерки и публицистика, рассказы и повести, роман «Товарищи по оружию», трилогия «Живые и </w:t>
      </w:r>
      <w:proofErr w:type="spellStart"/>
      <w:proofErr w:type="gramStart"/>
      <w:r>
        <w:t>м</w:t>
      </w:r>
      <w:proofErr w:type="gramEnd"/>
      <w:r>
        <w:t>ѐртвые</w:t>
      </w:r>
      <w:proofErr w:type="spellEnd"/>
      <w:r>
        <w:t xml:space="preserve">» – все говорит о ключевых моментах Великой Отечественной войны, в которых проявились мужество нашего народа, жизнестойкость государства. </w:t>
      </w:r>
      <w:proofErr w:type="gramStart"/>
      <w:r>
        <w:t xml:space="preserve">Общая тенденция нашей военной прозы к более широкому и более объективному изображению Великой Отечественной войны сказалась и на творчестве писателей «второй волны», многие из которых пришли к мысли о том, что сегодня писать о войне с позиции взводного или ротного командира уже не достаточно, что надо охватывать более широкую </w:t>
      </w:r>
      <w:r>
        <w:lastRenderedPageBreak/>
        <w:t>панораму событий. 2 Дистанция времени, помогая писателям-фронтовикам увидеть картину войны гораздо</w:t>
      </w:r>
      <w:proofErr w:type="gramEnd"/>
      <w:r>
        <w:t xml:space="preserve"> яснее и в большем объеме, когда появились первые их произведения, была одной из причин, обусловивших эволюцию их творческого подхода к военной теме. Прозаики, с одной стороны, использовали свой военный опыт, а с другой – опыт художественный, позволивший им успешно реализовать свои творческие замыслы. Подводя итог сказанному, можно отметить, что развитие прозы о Великой Отечественной войне со всей очевидностью показывает, что в кругу основных ее проблем главной, стоящей на протяжении более чем сорока лет в центре творческого поиска наших писателей, являлась и является проблема героизма. Особенно заметно это в творчестве писателей-фронтовиков, крупным планом показавших в своих произведениях героизм наших людей, стойкость солдат. Уже в годы Великой Отечественной войны и вскоре после ее окончания появились произведения, посвященные этой народной трагедии. Их авторы, преодолевая </w:t>
      </w:r>
      <w:proofErr w:type="spellStart"/>
      <w:r>
        <w:t>очерковость</w:t>
      </w:r>
      <w:proofErr w:type="spellEnd"/>
      <w:r>
        <w:t xml:space="preserve"> и публицистичность, стремились подняться до художественного осмысления событий, очевидцами или современниками которых они оказались. Литература о войне развивалась в трех направлениях, взаимодействие которых образовало в русской литературе второй половины XX века мощное течение так называемой «военной прозы». Первое из этих направлений – произведения художественно-документальные, в основе которых – изображение исторических событий и подвигов реальных людей. Второе – героико-эпическая проза, воспевавшая подвиг народа и осмыслявшая масштабы разразившихся событий. Третье связано с развитием толстовских традиций сурового изображения «негероических» сторон окопной жизни и гуманистическим осмыслением значения отдельной человеческой личности на войне. Во второй половине 50-х годов начинается подлинный расцвет литературы о войне, что было обусловлено некоторым расширением границ дозволенного в ней, а также приходом в литературу целого ряда писателей-фронтовиков, живых свидетелей тех лет. Точкой отсчета здесь по праву считается появившийся на рубеже 1956 и 1957 годов рассказ М. Шолохова «Судьба человека». Одним из первых художественно-документальных произведений, посвященных неизвестным или даже замалчиваемым страницам Великой Отечественной войны, стала книга Сергея Сергеевича Смирнова «Брестская крепость» (1956). Писатель разыскал участников героической обороны Брестской крепости, многие из которых после плена считались «неполноценными» гражданами, добился их реабилитации, заставил всю страну восхититься их подвигом. Ярким событием в литературе стала публикация «Блокадной книги» (1977) А. Адамовича и Д. Гранина, в основу которой были положены беседы авторов с ленинградцами, пережившими блокаду. В 50 – 70-е годы появляется несколько крупных произведений, цель которых – эпический охват событий военных лет, осмысление судеб отдельных людей и их семей в контексте судьбы всенародной. В 1959 году выходит первый роман «Живые и </w:t>
      </w:r>
      <w:proofErr w:type="spellStart"/>
      <w:proofErr w:type="gramStart"/>
      <w:r>
        <w:t>м</w:t>
      </w:r>
      <w:proofErr w:type="gramEnd"/>
      <w:r>
        <w:t>ѐртвые</w:t>
      </w:r>
      <w:proofErr w:type="spellEnd"/>
      <w:r>
        <w:t xml:space="preserve">» одноименной трилогии К. Симонова, второй роман и третий «Последнее лето» вышли в свет соответственно в 1964 и 1970 – 1971 годах. В 1960 году вчерне был закончен роман В. </w:t>
      </w:r>
      <w:proofErr w:type="spellStart"/>
      <w:r>
        <w:t>Гроссмана</w:t>
      </w:r>
      <w:proofErr w:type="spellEnd"/>
      <w:r>
        <w:t xml:space="preserve"> «Жизнь и судьба», однако через год рукопись была арестована КГБ, так что широкий читатель на родине смог познакомиться с романом лишь в 1988 году. Уже названия произведений «Живые и мертвые», «Жизнь и судьба» показывают, что их авторы ориентировались на традиции Л. Н. Толстого и его эпопеи «Война и мир», </w:t>
      </w:r>
      <w:proofErr w:type="spellStart"/>
      <w:r>
        <w:t>посвоему</w:t>
      </w:r>
      <w:proofErr w:type="spellEnd"/>
      <w:r>
        <w:t xml:space="preserve"> развивая линию героико-эпической прозы о войне. Действительно, упомянутые романы отличают широчайший временной, пространственный и событийный охват действительности, философское осмысление грандиозных исторических процессов, эпическое сопряжение жизни отдельного человека с жизнью всего народа. Однако при 3 сопоставлении этих произведений с толстовской эпопеей, ставшей своеобразным эталоном этого жанра, проявляются не только их различия, но и сильные и слабые стороны. В первой книге трилогии К. Симонова «Живые и </w:t>
      </w:r>
      <w:proofErr w:type="spellStart"/>
      <w:proofErr w:type="gramStart"/>
      <w:r>
        <w:t>м</w:t>
      </w:r>
      <w:proofErr w:type="gramEnd"/>
      <w:r>
        <w:t>ѐртвые</w:t>
      </w:r>
      <w:proofErr w:type="spellEnd"/>
      <w:r>
        <w:t xml:space="preserve">» действие разворачивается в начале войны в Белоруссии и под Москвой в разгар военных событий. Военный корреспондент Синцов, выходя с </w:t>
      </w:r>
      <w:r>
        <w:lastRenderedPageBreak/>
        <w:t xml:space="preserve">группой товарищей из окружения, принимает решение, оставив журналистику, присоединиться к полку генерала </w:t>
      </w:r>
      <w:proofErr w:type="spellStart"/>
      <w:r>
        <w:t>Серпилина</w:t>
      </w:r>
      <w:proofErr w:type="spellEnd"/>
      <w:r>
        <w:t xml:space="preserve">. Человеческая история этих двух героев и оказывается в фокусе авторского внимания, не пропадая за масштабными событиями войны. Писатель затронул многие темы и проблемы, прежде невозможные в советской литературе: рассказал о неготовности страны к войне, о репрессиях, ослабивших армию, о мании подозрительности, антигуманном отношении к человеку. Удачей писателя стала фигура генерала Львова, воплотившего в себе образ </w:t>
      </w:r>
      <w:proofErr w:type="spellStart"/>
      <w:r>
        <w:t>большевикафанатика</w:t>
      </w:r>
      <w:proofErr w:type="spellEnd"/>
      <w:r>
        <w:t xml:space="preserve">. Личная храбрость и вера в счастливое будущее сочетаются в нем с желанием беспощадно искоренять все, что, на его взгляд, мешает этому будущему. Львов любит абстрактный народ, но готов жертвовать людьми, бросая их в бессмысленные атаки, видя в человеке только средство для достижения высоких целей. Его подозрительность распространяется так далеко, что он готов спорить с самим Сталиным, освободившим из лагерей нескольких талантливых военных. Если генерал Львов – идеолог тоталитаризма, то его практик, полковник Баранов, – карьерист и трус. Произносивший громкие слова о долге, чести, храбрости, писавший доносы на своих коллег, он, оказавшись в окружении, облачается в солдатскую гимнастерку и «забывает» все документы. Рассказывая суровую правду о начале войны, К. Симонов одновременно показывает народное сопротивление врагу, изображая подвиг советских людей, вставших на защиту родины. </w:t>
      </w:r>
      <w:proofErr w:type="gramStart"/>
      <w:r>
        <w:t xml:space="preserve">Это и эпизодические персонажи (артиллеристы, не бросившие свою пушку, тащившие ее на руках от Бреста до Москвы; старик колхозник, ругавший отступающую армию, но с риском для жизни спасший у себя в доме раненую; капитан Иванов, собиравший испуганных солдат из разбитых частей и ведущий их в бой), и главные герои – </w:t>
      </w:r>
      <w:proofErr w:type="spellStart"/>
      <w:r>
        <w:t>Серпилин</w:t>
      </w:r>
      <w:proofErr w:type="spellEnd"/>
      <w:r>
        <w:t xml:space="preserve"> и Синцов.</w:t>
      </w:r>
      <w:proofErr w:type="gramEnd"/>
      <w:r>
        <w:t xml:space="preserve"> Генерал </w:t>
      </w:r>
      <w:proofErr w:type="spellStart"/>
      <w:r>
        <w:t>Серпилин</w:t>
      </w:r>
      <w:proofErr w:type="spellEnd"/>
      <w:r>
        <w:t xml:space="preserve">, задуманный автором как эпизодическое лицо, не случайно постепенно стал одним из главных героев трилогии: его судьба воплотила в себе наиболее сложные и в то же время наиболее типичные черты русского человека в XX веке. </w:t>
      </w:r>
      <w:proofErr w:type="gramStart"/>
      <w:r>
        <w:t>Участник Первой мировой войны, он стал талантливым командиром в Гражданскую, преподавал в академии и был арестован по доносу Баранова за то, что говорил своим слушателям о силе немецкой армии, в то время как вся пропаганда твердила о том, что в случае войны мы «победим малой кровью», а воевать будем «на чужой территории».</w:t>
      </w:r>
      <w:proofErr w:type="gramEnd"/>
      <w:r>
        <w:t xml:space="preserve"> </w:t>
      </w:r>
      <w:proofErr w:type="gramStart"/>
      <w:r>
        <w:t>Освобожденный</w:t>
      </w:r>
      <w:proofErr w:type="gramEnd"/>
      <w:r>
        <w:t xml:space="preserve"> из концлагеря в начале войны, </w:t>
      </w:r>
      <w:proofErr w:type="spellStart"/>
      <w:r>
        <w:t>Серпилин</w:t>
      </w:r>
      <w:proofErr w:type="spellEnd"/>
      <w:r>
        <w:t xml:space="preserve">, по его собственному признанию, «ничего не забыл и ничего не простил», но понял, что не время предаваться обидам – надо спасать Родину. Внешне суровый и немногословный, требовательный к себе и подчиненным, он старается беречь солдат, пресекает всякие попытки добиваться победы «любой ценой». Другой центральный персонаж романа – Синцов первоначально задумывался автором исключительно в качестве военного корреспондента одной из центральных газет. Это позволяло «бросать» героя на самые важные участки фронта, создавая </w:t>
      </w:r>
      <w:proofErr w:type="gramStart"/>
      <w:r>
        <w:t>масштабный</w:t>
      </w:r>
      <w:proofErr w:type="gramEnd"/>
      <w:r>
        <w:t xml:space="preserve"> </w:t>
      </w:r>
      <w:proofErr w:type="spellStart"/>
      <w:r>
        <w:t>романхронику</w:t>
      </w:r>
      <w:proofErr w:type="spellEnd"/>
      <w:r>
        <w:t xml:space="preserve">. Вместе с тем возникала опасность лишить героя индивидуальности, сделать его только рупором авторских идей. Война, Сталинградская битва – лишь одна из составляющих грандиозной эпопеи В. </w:t>
      </w:r>
      <w:proofErr w:type="spellStart"/>
      <w:r>
        <w:t>Гроссмана</w:t>
      </w:r>
      <w:proofErr w:type="spellEnd"/>
      <w:r>
        <w:t xml:space="preserve"> «Жизнь и судьба», хотя основное действие произведения разворачивается именно в 1943 году и судьбы большинства героев так или иначе </w:t>
      </w:r>
      <w:proofErr w:type="gramStart"/>
      <w:r>
        <w:t>оказываются</w:t>
      </w:r>
      <w:proofErr w:type="gramEnd"/>
      <w:r>
        <w:t xml:space="preserve"> связаны с событиями, происходящими вокруг города на Волге. Изображение немецкого концлагеря в романе сменяется сценами в застенках Лубянки, а руин Сталинграда – лабораториями эвакуированного в Казань института, где физик </w:t>
      </w:r>
      <w:proofErr w:type="spellStart"/>
      <w:r>
        <w:t>Штрум</w:t>
      </w:r>
      <w:proofErr w:type="spellEnd"/>
      <w:r>
        <w:t xml:space="preserve"> бьется над загадками атомного ядра. 4 Предметом размышлений Гросс</w:t>
      </w:r>
    </w:p>
    <w:p w:rsidR="00D44923" w:rsidRDefault="00D44923"/>
    <w:p w:rsidR="00D44923" w:rsidRDefault="00D44923">
      <w:r w:rsidRPr="00D44923">
        <w:rPr>
          <w:b/>
          <w:sz w:val="24"/>
          <w:szCs w:val="24"/>
        </w:rPr>
        <w:t>Домашнее задание:</w:t>
      </w:r>
      <w:r>
        <w:t xml:space="preserve"> Контрольное сочинение на свободную тему о ВОВ</w:t>
      </w:r>
    </w:p>
    <w:sectPr w:rsidR="00D449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923"/>
    <w:rsid w:val="00651D75"/>
    <w:rsid w:val="00D44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1653</Words>
  <Characters>9424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2022-01-28T12:23:00Z</dcterms:created>
  <dcterms:modified xsi:type="dcterms:W3CDTF">2022-01-28T12:28:00Z</dcterms:modified>
</cp:coreProperties>
</file>