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9DB" w:rsidRPr="002D49DB" w:rsidRDefault="002D49DB" w:rsidP="002D49DB">
      <w:pPr>
        <w:spacing w:before="100" w:beforeAutospacing="1" w:after="100" w:afterAutospacing="1" w:line="240" w:lineRule="auto"/>
        <w:outlineLvl w:val="0"/>
        <w:rPr>
          <w:rFonts w:ascii="Times New Roman" w:eastAsia="Times New Roman" w:hAnsi="Times New Roman" w:cs="Times New Roman"/>
          <w:color w:val="000000"/>
          <w:kern w:val="36"/>
          <w:sz w:val="28"/>
          <w:szCs w:val="28"/>
          <w:lang w:eastAsia="ru-RU"/>
        </w:rPr>
      </w:pPr>
      <w:r w:rsidRPr="002D49DB">
        <w:rPr>
          <w:rFonts w:ascii="Times New Roman" w:eastAsia="Times New Roman" w:hAnsi="Times New Roman" w:cs="Times New Roman"/>
          <w:color w:val="000000"/>
          <w:kern w:val="36"/>
          <w:sz w:val="28"/>
          <w:szCs w:val="28"/>
          <w:lang w:eastAsia="ru-RU"/>
        </w:rPr>
        <w:t>Русский язык</w:t>
      </w:r>
    </w:p>
    <w:p w:rsidR="002D49DB" w:rsidRPr="002D49DB" w:rsidRDefault="002D49DB" w:rsidP="002D49DB">
      <w:pPr>
        <w:spacing w:before="100" w:beforeAutospacing="1" w:after="100" w:afterAutospacing="1" w:line="240" w:lineRule="auto"/>
        <w:outlineLvl w:val="0"/>
        <w:rPr>
          <w:rFonts w:ascii="Times New Roman" w:eastAsia="Times New Roman" w:hAnsi="Times New Roman" w:cs="Times New Roman"/>
          <w:color w:val="000000"/>
          <w:kern w:val="36"/>
          <w:sz w:val="28"/>
          <w:szCs w:val="28"/>
          <w:lang w:eastAsia="ru-RU"/>
        </w:rPr>
      </w:pPr>
      <w:r w:rsidRPr="002D49DB">
        <w:rPr>
          <w:rFonts w:ascii="Times New Roman" w:eastAsia="Times New Roman" w:hAnsi="Times New Roman" w:cs="Times New Roman"/>
          <w:color w:val="000000"/>
          <w:kern w:val="36"/>
          <w:sz w:val="28"/>
          <w:szCs w:val="28"/>
          <w:lang w:eastAsia="ru-RU"/>
        </w:rPr>
        <w:t>24 группа</w:t>
      </w:r>
    </w:p>
    <w:p w:rsidR="002D49DB" w:rsidRPr="002D49DB" w:rsidRDefault="002D49DB" w:rsidP="002D49DB">
      <w:pPr>
        <w:spacing w:before="100" w:beforeAutospacing="1" w:after="100" w:afterAutospacing="1" w:line="240" w:lineRule="auto"/>
        <w:outlineLvl w:val="0"/>
        <w:rPr>
          <w:rFonts w:ascii="Times New Roman" w:eastAsia="Times New Roman" w:hAnsi="Times New Roman" w:cs="Times New Roman"/>
          <w:color w:val="000000"/>
          <w:kern w:val="36"/>
          <w:sz w:val="28"/>
          <w:szCs w:val="28"/>
          <w:lang w:eastAsia="ru-RU"/>
        </w:rPr>
      </w:pPr>
      <w:r w:rsidRPr="002D49DB">
        <w:rPr>
          <w:rFonts w:ascii="Times New Roman" w:eastAsia="Times New Roman" w:hAnsi="Times New Roman" w:cs="Times New Roman"/>
          <w:color w:val="000000"/>
          <w:kern w:val="36"/>
          <w:sz w:val="28"/>
          <w:szCs w:val="28"/>
          <w:lang w:eastAsia="ru-RU"/>
        </w:rPr>
        <w:t>26. 01. 2022</w:t>
      </w:r>
    </w:p>
    <w:p w:rsidR="002D49DB" w:rsidRPr="002D49DB" w:rsidRDefault="002D49DB" w:rsidP="002D49DB">
      <w:pPr>
        <w:spacing w:before="100" w:beforeAutospacing="1" w:after="100" w:afterAutospacing="1" w:line="240" w:lineRule="auto"/>
        <w:outlineLvl w:val="0"/>
        <w:rPr>
          <w:rFonts w:ascii="Times New Roman" w:eastAsia="Times New Roman" w:hAnsi="Times New Roman" w:cs="Times New Roman"/>
          <w:color w:val="000000"/>
          <w:kern w:val="36"/>
          <w:sz w:val="28"/>
          <w:szCs w:val="28"/>
          <w:lang w:eastAsia="ru-RU"/>
        </w:rPr>
      </w:pPr>
      <w:proofErr w:type="spellStart"/>
      <w:r w:rsidRPr="002D49DB">
        <w:rPr>
          <w:rFonts w:ascii="Times New Roman" w:eastAsia="Times New Roman" w:hAnsi="Times New Roman" w:cs="Times New Roman"/>
          <w:color w:val="000000"/>
          <w:kern w:val="36"/>
          <w:sz w:val="28"/>
          <w:szCs w:val="28"/>
          <w:lang w:eastAsia="ru-RU"/>
        </w:rPr>
        <w:t>Долгатова</w:t>
      </w:r>
      <w:proofErr w:type="spellEnd"/>
      <w:r w:rsidRPr="002D49DB">
        <w:rPr>
          <w:rFonts w:ascii="Times New Roman" w:eastAsia="Times New Roman" w:hAnsi="Times New Roman" w:cs="Times New Roman"/>
          <w:color w:val="000000"/>
          <w:kern w:val="36"/>
          <w:sz w:val="28"/>
          <w:szCs w:val="28"/>
          <w:lang w:eastAsia="ru-RU"/>
        </w:rPr>
        <w:t xml:space="preserve"> Л </w:t>
      </w:r>
      <w:proofErr w:type="gramStart"/>
      <w:r w:rsidRPr="002D49DB">
        <w:rPr>
          <w:rFonts w:ascii="Times New Roman" w:eastAsia="Times New Roman" w:hAnsi="Times New Roman" w:cs="Times New Roman"/>
          <w:color w:val="000000"/>
          <w:kern w:val="36"/>
          <w:sz w:val="28"/>
          <w:szCs w:val="28"/>
          <w:lang w:eastAsia="ru-RU"/>
        </w:rPr>
        <w:t>Р</w:t>
      </w:r>
      <w:proofErr w:type="gramEnd"/>
    </w:p>
    <w:p w:rsidR="00F03463" w:rsidRPr="00F03463" w:rsidRDefault="002D49DB" w:rsidP="00F03463">
      <w:pPr>
        <w:spacing w:before="100" w:beforeAutospacing="1" w:after="100" w:afterAutospacing="1" w:line="240" w:lineRule="auto"/>
        <w:jc w:val="center"/>
        <w:outlineLvl w:val="0"/>
        <w:rPr>
          <w:rFonts w:ascii="Times New Roman" w:eastAsia="Times New Roman" w:hAnsi="Times New Roman" w:cs="Times New Roman"/>
          <w:b/>
          <w:color w:val="000000"/>
          <w:kern w:val="36"/>
          <w:sz w:val="33"/>
          <w:szCs w:val="33"/>
          <w:lang w:eastAsia="ru-RU"/>
        </w:rPr>
      </w:pPr>
      <w:r>
        <w:rPr>
          <w:rFonts w:ascii="Times New Roman" w:eastAsia="Times New Roman" w:hAnsi="Times New Roman" w:cs="Times New Roman"/>
          <w:b/>
          <w:color w:val="000000"/>
          <w:kern w:val="36"/>
          <w:sz w:val="33"/>
          <w:szCs w:val="33"/>
          <w:lang w:eastAsia="ru-RU"/>
        </w:rPr>
        <w:t>«</w:t>
      </w:r>
      <w:r w:rsidR="00F03463" w:rsidRPr="00F03463">
        <w:rPr>
          <w:rFonts w:ascii="Times New Roman" w:eastAsia="Times New Roman" w:hAnsi="Times New Roman" w:cs="Times New Roman"/>
          <w:b/>
          <w:color w:val="000000"/>
          <w:kern w:val="36"/>
          <w:sz w:val="33"/>
          <w:szCs w:val="33"/>
          <w:lang w:eastAsia="ru-RU"/>
        </w:rPr>
        <w:t xml:space="preserve">Обращения. </w:t>
      </w:r>
      <w:proofErr w:type="gramStart"/>
      <w:r w:rsidR="00F03463" w:rsidRPr="00F03463">
        <w:rPr>
          <w:rFonts w:ascii="Times New Roman" w:eastAsia="Times New Roman" w:hAnsi="Times New Roman" w:cs="Times New Roman"/>
          <w:b/>
          <w:color w:val="000000"/>
          <w:kern w:val="36"/>
          <w:sz w:val="33"/>
          <w:szCs w:val="33"/>
          <w:lang w:eastAsia="ru-RU"/>
        </w:rPr>
        <w:t>Слова-предложения</w:t>
      </w:r>
      <w:proofErr w:type="gramEnd"/>
      <w:r w:rsidR="00F03463" w:rsidRPr="00F03463">
        <w:rPr>
          <w:rFonts w:ascii="Times New Roman" w:eastAsia="Times New Roman" w:hAnsi="Times New Roman" w:cs="Times New Roman"/>
          <w:b/>
          <w:color w:val="000000"/>
          <w:kern w:val="36"/>
          <w:sz w:val="33"/>
          <w:szCs w:val="33"/>
          <w:lang w:eastAsia="ru-RU"/>
        </w:rPr>
        <w:t xml:space="preserve"> да и нет. Междометия</w:t>
      </w:r>
      <w:proofErr w:type="gramStart"/>
      <w:r>
        <w:rPr>
          <w:rFonts w:ascii="Times New Roman" w:eastAsia="Times New Roman" w:hAnsi="Times New Roman" w:cs="Times New Roman"/>
          <w:b/>
          <w:color w:val="000000"/>
          <w:kern w:val="36"/>
          <w:sz w:val="33"/>
          <w:szCs w:val="33"/>
          <w:lang w:eastAsia="ru-RU"/>
        </w:rPr>
        <w:t>.»</w:t>
      </w:r>
      <w:proofErr w:type="gramEnd"/>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b/>
          <w:bCs/>
          <w:color w:val="000000"/>
          <w:sz w:val="24"/>
          <w:szCs w:val="24"/>
          <w:lang w:eastAsia="ru-RU"/>
        </w:rPr>
        <w:t>Обращения</w:t>
      </w:r>
      <w:r w:rsidRPr="00F03463">
        <w:rPr>
          <w:rFonts w:ascii="Times New Roman" w:eastAsia="Times New Roman" w:hAnsi="Times New Roman" w:cs="Times New Roman"/>
          <w:color w:val="000000"/>
          <w:sz w:val="24"/>
          <w:szCs w:val="24"/>
          <w:lang w:eastAsia="ru-RU"/>
        </w:rPr>
        <w:t> - это слова, называющие того, к кому обращаются с речью. В поэтической речи обраще</w:t>
      </w:r>
      <w:r w:rsidRPr="00F03463">
        <w:rPr>
          <w:rFonts w:ascii="Times New Roman" w:eastAsia="Times New Roman" w:hAnsi="Times New Roman" w:cs="Times New Roman"/>
          <w:color w:val="000000"/>
          <w:sz w:val="24"/>
          <w:szCs w:val="24"/>
          <w:lang w:eastAsia="ru-RU"/>
        </w:rPr>
        <w:softHyphen/>
        <w:t>ниями могут быть и существительные неодушевленные.</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I. 1. Если обращение стоит в начале предложе</w:t>
      </w:r>
      <w:r w:rsidRPr="00F03463">
        <w:rPr>
          <w:rFonts w:ascii="Times New Roman" w:eastAsia="Times New Roman" w:hAnsi="Times New Roman" w:cs="Times New Roman"/>
          <w:color w:val="000000"/>
          <w:sz w:val="24"/>
          <w:szCs w:val="24"/>
          <w:lang w:eastAsia="ru-RU"/>
        </w:rPr>
        <w:softHyphen/>
        <w:t>ния, оно отделяется </w:t>
      </w:r>
      <w:r w:rsidRPr="00F03463">
        <w:rPr>
          <w:rFonts w:ascii="Times New Roman" w:eastAsia="Times New Roman" w:hAnsi="Times New Roman" w:cs="Times New Roman"/>
          <w:i/>
          <w:iCs/>
          <w:color w:val="000000"/>
          <w:sz w:val="24"/>
          <w:szCs w:val="24"/>
          <w:lang w:eastAsia="ru-RU"/>
        </w:rPr>
        <w:t>запятой</w:t>
      </w:r>
      <w:r w:rsidRPr="00F03463">
        <w:rPr>
          <w:rFonts w:ascii="Times New Roman" w:eastAsia="Times New Roman" w:hAnsi="Times New Roman" w:cs="Times New Roman"/>
          <w:color w:val="000000"/>
          <w:sz w:val="24"/>
          <w:szCs w:val="24"/>
          <w:lang w:eastAsia="ru-RU"/>
        </w:rPr>
        <w:t>, а при произнесении с сильным чувством - </w:t>
      </w:r>
      <w:r w:rsidRPr="00F03463">
        <w:rPr>
          <w:rFonts w:ascii="Times New Roman" w:eastAsia="Times New Roman" w:hAnsi="Times New Roman" w:cs="Times New Roman"/>
          <w:i/>
          <w:iCs/>
          <w:color w:val="000000"/>
          <w:sz w:val="24"/>
          <w:szCs w:val="24"/>
          <w:lang w:eastAsia="ru-RU"/>
        </w:rPr>
        <w:t>восклицательным</w:t>
      </w:r>
      <w:r w:rsidRPr="00F03463">
        <w:rPr>
          <w:rFonts w:ascii="Times New Roman" w:eastAsia="Times New Roman" w:hAnsi="Times New Roman" w:cs="Times New Roman"/>
          <w:color w:val="000000"/>
          <w:sz w:val="24"/>
          <w:szCs w:val="24"/>
          <w:lang w:eastAsia="ru-RU"/>
        </w:rPr>
        <w:t> зна</w:t>
      </w:r>
      <w:r w:rsidRPr="00F03463">
        <w:rPr>
          <w:rFonts w:ascii="Times New Roman" w:eastAsia="Times New Roman" w:hAnsi="Times New Roman" w:cs="Times New Roman"/>
          <w:color w:val="000000"/>
          <w:sz w:val="24"/>
          <w:szCs w:val="24"/>
          <w:lang w:eastAsia="ru-RU"/>
        </w:rPr>
        <w:softHyphen/>
        <w:t>ком.</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Например:</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Друзья, вы просите меня рассказать о себе побольше </w:t>
      </w:r>
      <w:proofErr w:type="gramStart"/>
      <w:r w:rsidRPr="00F03463">
        <w:rPr>
          <w:rFonts w:ascii="Times New Roman" w:eastAsia="Times New Roman" w:hAnsi="Times New Roman" w:cs="Times New Roman"/>
          <w:color w:val="000000"/>
          <w:sz w:val="24"/>
          <w:szCs w:val="24"/>
          <w:lang w:eastAsia="ru-RU"/>
        </w:rPr>
        <w:t xml:space="preserve">( </w:t>
      </w:r>
      <w:proofErr w:type="gramEnd"/>
      <w:r w:rsidRPr="00F03463">
        <w:rPr>
          <w:rFonts w:ascii="Times New Roman" w:eastAsia="Times New Roman" w:hAnsi="Times New Roman" w:cs="Times New Roman"/>
          <w:color w:val="000000"/>
          <w:sz w:val="24"/>
          <w:szCs w:val="24"/>
          <w:lang w:eastAsia="ru-RU"/>
        </w:rPr>
        <w:t>Н. Островский).</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Товарищи! Я сейчас работаю так радостно, как никогда в жизни </w:t>
      </w:r>
      <w:proofErr w:type="gramStart"/>
      <w:r w:rsidRPr="00F03463">
        <w:rPr>
          <w:rFonts w:ascii="Times New Roman" w:eastAsia="Times New Roman" w:hAnsi="Times New Roman" w:cs="Times New Roman"/>
          <w:color w:val="000000"/>
          <w:sz w:val="24"/>
          <w:szCs w:val="24"/>
          <w:lang w:eastAsia="ru-RU"/>
        </w:rPr>
        <w:t xml:space="preserve">( </w:t>
      </w:r>
      <w:proofErr w:type="gramEnd"/>
      <w:r w:rsidRPr="00F03463">
        <w:rPr>
          <w:rFonts w:ascii="Times New Roman" w:eastAsia="Times New Roman" w:hAnsi="Times New Roman" w:cs="Times New Roman"/>
          <w:color w:val="000000"/>
          <w:sz w:val="24"/>
          <w:szCs w:val="24"/>
          <w:lang w:eastAsia="ru-RU"/>
        </w:rPr>
        <w:t>Н. Островский)</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Земля род</w:t>
      </w:r>
      <w:r w:rsidRPr="00F03463">
        <w:rPr>
          <w:rFonts w:ascii="Times New Roman" w:eastAsia="Times New Roman" w:hAnsi="Times New Roman" w:cs="Times New Roman"/>
          <w:i/>
          <w:iCs/>
          <w:color w:val="000000"/>
          <w:sz w:val="24"/>
          <w:szCs w:val="24"/>
          <w:lang w:eastAsia="ru-RU"/>
        </w:rPr>
        <w:softHyphen/>
        <w:t>ная, о тебе и сны, и думы наши </w:t>
      </w:r>
      <w:r w:rsidRPr="00F03463">
        <w:rPr>
          <w:rFonts w:ascii="Times New Roman" w:eastAsia="Times New Roman" w:hAnsi="Times New Roman" w:cs="Times New Roman"/>
          <w:color w:val="000000"/>
          <w:sz w:val="24"/>
          <w:szCs w:val="24"/>
          <w:lang w:eastAsia="ru-RU"/>
        </w:rPr>
        <w:t>(А. Твардовский)</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2. Если обращение стоит в середине предложе</w:t>
      </w:r>
      <w:r w:rsidRPr="00F03463">
        <w:rPr>
          <w:rFonts w:ascii="Times New Roman" w:eastAsia="Times New Roman" w:hAnsi="Times New Roman" w:cs="Times New Roman"/>
          <w:color w:val="000000"/>
          <w:sz w:val="24"/>
          <w:szCs w:val="24"/>
          <w:lang w:eastAsia="ru-RU"/>
        </w:rPr>
        <w:softHyphen/>
        <w:t>ния, то оно с двух сторон выделяется запятыми.</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С </w:t>
      </w:r>
      <w:r w:rsidRPr="00F03463">
        <w:rPr>
          <w:rFonts w:ascii="Times New Roman" w:eastAsia="Times New Roman" w:hAnsi="Times New Roman" w:cs="Times New Roman"/>
          <w:i/>
          <w:iCs/>
          <w:color w:val="000000"/>
          <w:sz w:val="24"/>
          <w:szCs w:val="24"/>
          <w:lang w:eastAsia="ru-RU"/>
        </w:rPr>
        <w:t>первых дней годины горькой,</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В тяжкий час земли родной,</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Не шутя, Василий Теркин,</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Подружились мы с тобой</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А. </w:t>
      </w:r>
      <w:r w:rsidRPr="00F03463">
        <w:rPr>
          <w:rFonts w:ascii="Times New Roman" w:eastAsia="Times New Roman" w:hAnsi="Times New Roman" w:cs="Times New Roman"/>
          <w:color w:val="000000"/>
          <w:sz w:val="24"/>
          <w:szCs w:val="24"/>
          <w:lang w:eastAsia="ru-RU"/>
        </w:rPr>
        <w:t>Твардовский</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3. Если обращение стоит в конце предложения, то перед обращением ставится </w:t>
      </w:r>
      <w:r w:rsidRPr="00F03463">
        <w:rPr>
          <w:rFonts w:ascii="Times New Roman" w:eastAsia="Times New Roman" w:hAnsi="Times New Roman" w:cs="Times New Roman"/>
          <w:i/>
          <w:iCs/>
          <w:color w:val="000000"/>
          <w:sz w:val="24"/>
          <w:szCs w:val="24"/>
          <w:lang w:eastAsia="ru-RU"/>
        </w:rPr>
        <w:t>запятая</w:t>
      </w:r>
      <w:r w:rsidRPr="00F03463">
        <w:rPr>
          <w:rFonts w:ascii="Times New Roman" w:eastAsia="Times New Roman" w:hAnsi="Times New Roman" w:cs="Times New Roman"/>
          <w:color w:val="000000"/>
          <w:sz w:val="24"/>
          <w:szCs w:val="24"/>
          <w:lang w:eastAsia="ru-RU"/>
        </w:rPr>
        <w:t xml:space="preserve">, а после него тот знак, который нужен по смыслу предложения: </w:t>
      </w:r>
      <w:proofErr w:type="spellStart"/>
      <w:r w:rsidRPr="00F03463">
        <w:rPr>
          <w:rFonts w:ascii="Times New Roman" w:eastAsia="Times New Roman" w:hAnsi="Times New Roman" w:cs="Times New Roman"/>
          <w:color w:val="000000"/>
          <w:sz w:val="24"/>
          <w:szCs w:val="24"/>
          <w:lang w:eastAsia="ru-RU"/>
        </w:rPr>
        <w:t>точка</w:t>
      </w:r>
      <w:proofErr w:type="gramStart"/>
      <w:r w:rsidRPr="00F03463">
        <w:rPr>
          <w:rFonts w:ascii="Times New Roman" w:eastAsia="Times New Roman" w:hAnsi="Times New Roman" w:cs="Times New Roman"/>
          <w:color w:val="000000"/>
          <w:sz w:val="24"/>
          <w:szCs w:val="24"/>
          <w:lang w:eastAsia="ru-RU"/>
        </w:rPr>
        <w:t>,</w:t>
      </w:r>
      <w:r w:rsidRPr="00F03463">
        <w:rPr>
          <w:rFonts w:ascii="Times New Roman" w:eastAsia="Times New Roman" w:hAnsi="Times New Roman" w:cs="Times New Roman"/>
          <w:i/>
          <w:iCs/>
          <w:color w:val="000000"/>
          <w:sz w:val="24"/>
          <w:szCs w:val="24"/>
          <w:lang w:eastAsia="ru-RU"/>
        </w:rPr>
        <w:t>в</w:t>
      </w:r>
      <w:proofErr w:type="gramEnd"/>
      <w:r w:rsidRPr="00F03463">
        <w:rPr>
          <w:rFonts w:ascii="Times New Roman" w:eastAsia="Times New Roman" w:hAnsi="Times New Roman" w:cs="Times New Roman"/>
          <w:i/>
          <w:iCs/>
          <w:color w:val="000000"/>
          <w:sz w:val="24"/>
          <w:szCs w:val="24"/>
          <w:lang w:eastAsia="ru-RU"/>
        </w:rPr>
        <w:t>осклицательный</w:t>
      </w:r>
      <w:proofErr w:type="spellEnd"/>
      <w:r w:rsidRPr="00F03463">
        <w:rPr>
          <w:rFonts w:ascii="Times New Roman" w:eastAsia="Times New Roman" w:hAnsi="Times New Roman" w:cs="Times New Roman"/>
          <w:i/>
          <w:iCs/>
          <w:color w:val="000000"/>
          <w:sz w:val="24"/>
          <w:szCs w:val="24"/>
          <w:lang w:eastAsia="ru-RU"/>
        </w:rPr>
        <w:t xml:space="preserve"> знак, вопроси</w:t>
      </w:r>
      <w:r w:rsidRPr="00F03463">
        <w:rPr>
          <w:rFonts w:ascii="Times New Roman" w:eastAsia="Times New Roman" w:hAnsi="Times New Roman" w:cs="Times New Roman"/>
          <w:i/>
          <w:iCs/>
          <w:color w:val="000000"/>
          <w:sz w:val="24"/>
          <w:szCs w:val="24"/>
          <w:lang w:eastAsia="ru-RU"/>
        </w:rPr>
        <w:softHyphen/>
        <w:t>тельный знак.</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Например:</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Я </w:t>
      </w:r>
      <w:r w:rsidRPr="00F03463">
        <w:rPr>
          <w:rFonts w:ascii="Times New Roman" w:eastAsia="Times New Roman" w:hAnsi="Times New Roman" w:cs="Times New Roman"/>
          <w:i/>
          <w:iCs/>
          <w:color w:val="000000"/>
          <w:sz w:val="24"/>
          <w:szCs w:val="24"/>
          <w:lang w:eastAsia="ru-RU"/>
        </w:rPr>
        <w:t>жду тебя, мой запозда</w:t>
      </w:r>
      <w:r w:rsidRPr="00F03463">
        <w:rPr>
          <w:rFonts w:ascii="Times New Roman" w:eastAsia="Times New Roman" w:hAnsi="Times New Roman" w:cs="Times New Roman"/>
          <w:i/>
          <w:iCs/>
          <w:color w:val="000000"/>
          <w:sz w:val="24"/>
          <w:szCs w:val="24"/>
          <w:lang w:eastAsia="ru-RU"/>
        </w:rPr>
        <w:softHyphen/>
        <w:t>лый друг </w:t>
      </w:r>
      <w:r w:rsidRPr="00F03463">
        <w:rPr>
          <w:rFonts w:ascii="Times New Roman" w:eastAsia="Times New Roman" w:hAnsi="Times New Roman" w:cs="Times New Roman"/>
          <w:color w:val="000000"/>
          <w:sz w:val="24"/>
          <w:szCs w:val="24"/>
          <w:lang w:eastAsia="ru-RU"/>
        </w:rPr>
        <w:t>(А.С. Пушкин)</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Здравствуй, красавица Волга! </w:t>
      </w:r>
      <w:r w:rsidRPr="00F03463">
        <w:rPr>
          <w:rFonts w:ascii="Times New Roman" w:eastAsia="Times New Roman" w:hAnsi="Times New Roman" w:cs="Times New Roman"/>
          <w:color w:val="000000"/>
          <w:sz w:val="24"/>
          <w:szCs w:val="24"/>
          <w:lang w:eastAsia="ru-RU"/>
        </w:rPr>
        <w:t>(Н. Некрасов)</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О </w:t>
      </w:r>
      <w:r w:rsidRPr="00F03463">
        <w:rPr>
          <w:rFonts w:ascii="Times New Roman" w:eastAsia="Times New Roman" w:hAnsi="Times New Roman" w:cs="Times New Roman"/>
          <w:i/>
          <w:iCs/>
          <w:color w:val="000000"/>
          <w:sz w:val="24"/>
          <w:szCs w:val="24"/>
          <w:lang w:eastAsia="ru-RU"/>
        </w:rPr>
        <w:t>чем ты думаешь, казак? </w:t>
      </w:r>
      <w:r w:rsidRPr="00F03463">
        <w:rPr>
          <w:rFonts w:ascii="Times New Roman" w:eastAsia="Times New Roman" w:hAnsi="Times New Roman" w:cs="Times New Roman"/>
          <w:color w:val="000000"/>
          <w:sz w:val="24"/>
          <w:szCs w:val="24"/>
          <w:lang w:eastAsia="ru-RU"/>
        </w:rPr>
        <w:t>(А.С. Пушкин)</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lastRenderedPageBreak/>
        <w:t> </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4. Если части распространенного обращения разде</w:t>
      </w:r>
      <w:r w:rsidRPr="00F03463">
        <w:rPr>
          <w:rFonts w:ascii="Times New Roman" w:eastAsia="Times New Roman" w:hAnsi="Times New Roman" w:cs="Times New Roman"/>
          <w:color w:val="000000"/>
          <w:sz w:val="24"/>
          <w:szCs w:val="24"/>
          <w:lang w:eastAsia="ru-RU"/>
        </w:rPr>
        <w:softHyphen/>
        <w:t>лены членами предложения, то каждая такая часть вы</w:t>
      </w:r>
      <w:r w:rsidRPr="00F03463">
        <w:rPr>
          <w:rFonts w:ascii="Times New Roman" w:eastAsia="Times New Roman" w:hAnsi="Times New Roman" w:cs="Times New Roman"/>
          <w:color w:val="000000"/>
          <w:sz w:val="24"/>
          <w:szCs w:val="24"/>
          <w:lang w:eastAsia="ru-RU"/>
        </w:rPr>
        <w:softHyphen/>
        <w:t>деляется </w:t>
      </w:r>
      <w:r w:rsidRPr="00F03463">
        <w:rPr>
          <w:rFonts w:ascii="Times New Roman" w:eastAsia="Times New Roman" w:hAnsi="Times New Roman" w:cs="Times New Roman"/>
          <w:i/>
          <w:iCs/>
          <w:color w:val="000000"/>
          <w:sz w:val="24"/>
          <w:szCs w:val="24"/>
          <w:lang w:eastAsia="ru-RU"/>
        </w:rPr>
        <w:t>запятыми</w:t>
      </w:r>
      <w:r w:rsidRPr="00F03463">
        <w:rPr>
          <w:rFonts w:ascii="Times New Roman" w:eastAsia="Times New Roman" w:hAnsi="Times New Roman" w:cs="Times New Roman"/>
          <w:color w:val="000000"/>
          <w:sz w:val="24"/>
          <w:szCs w:val="24"/>
          <w:lang w:eastAsia="ru-RU"/>
        </w:rPr>
        <w:t>.</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Например:</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Шагай, страна, быстрей, моя </w:t>
      </w:r>
      <w:r w:rsidRPr="00F03463">
        <w:rPr>
          <w:rFonts w:ascii="Times New Roman" w:eastAsia="Times New Roman" w:hAnsi="Times New Roman" w:cs="Times New Roman"/>
          <w:color w:val="000000"/>
          <w:sz w:val="24"/>
          <w:szCs w:val="24"/>
          <w:lang w:eastAsia="ru-RU"/>
        </w:rPr>
        <w:t>(В. Маяковский)</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5. Частица </w:t>
      </w:r>
      <w:proofErr w:type="gramStart"/>
      <w:r w:rsidRPr="00F03463">
        <w:rPr>
          <w:rFonts w:ascii="Times New Roman" w:eastAsia="Times New Roman" w:hAnsi="Times New Roman" w:cs="Times New Roman"/>
          <w:i/>
          <w:iCs/>
          <w:color w:val="000000"/>
          <w:sz w:val="24"/>
          <w:szCs w:val="24"/>
          <w:lang w:eastAsia="ru-RU"/>
        </w:rPr>
        <w:t>о</w:t>
      </w:r>
      <w:proofErr w:type="gramEnd"/>
      <w:r w:rsidRPr="00F03463">
        <w:rPr>
          <w:rFonts w:ascii="Times New Roman" w:eastAsia="Times New Roman" w:hAnsi="Times New Roman" w:cs="Times New Roman"/>
          <w:i/>
          <w:iCs/>
          <w:color w:val="000000"/>
          <w:sz w:val="24"/>
          <w:szCs w:val="24"/>
          <w:lang w:eastAsia="ru-RU"/>
        </w:rPr>
        <w:t> </w:t>
      </w:r>
      <w:proofErr w:type="gramStart"/>
      <w:r w:rsidRPr="00F03463">
        <w:rPr>
          <w:rFonts w:ascii="Times New Roman" w:eastAsia="Times New Roman" w:hAnsi="Times New Roman" w:cs="Times New Roman"/>
          <w:color w:val="000000"/>
          <w:sz w:val="24"/>
          <w:szCs w:val="24"/>
          <w:lang w:eastAsia="ru-RU"/>
        </w:rPr>
        <w:t>от</w:t>
      </w:r>
      <w:proofErr w:type="gramEnd"/>
      <w:r w:rsidRPr="00F03463">
        <w:rPr>
          <w:rFonts w:ascii="Times New Roman" w:eastAsia="Times New Roman" w:hAnsi="Times New Roman" w:cs="Times New Roman"/>
          <w:color w:val="000000"/>
          <w:sz w:val="24"/>
          <w:szCs w:val="24"/>
          <w:lang w:eastAsia="ru-RU"/>
        </w:rPr>
        <w:t xml:space="preserve"> обращения знаками препинания не отделяется.</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Например:</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Как хорошо ты, о море ночное! </w:t>
      </w:r>
      <w:r w:rsidRPr="00F03463">
        <w:rPr>
          <w:rFonts w:ascii="Times New Roman" w:eastAsia="Times New Roman" w:hAnsi="Times New Roman" w:cs="Times New Roman"/>
          <w:color w:val="000000"/>
          <w:sz w:val="24"/>
          <w:szCs w:val="24"/>
          <w:lang w:eastAsia="ru-RU"/>
        </w:rPr>
        <w:t>(Тютчев)</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xml:space="preserve">II. После </w:t>
      </w:r>
      <w:proofErr w:type="gramStart"/>
      <w:r w:rsidRPr="00F03463">
        <w:rPr>
          <w:rFonts w:ascii="Times New Roman" w:eastAsia="Times New Roman" w:hAnsi="Times New Roman" w:cs="Times New Roman"/>
          <w:color w:val="000000"/>
          <w:sz w:val="24"/>
          <w:szCs w:val="24"/>
          <w:lang w:eastAsia="ru-RU"/>
        </w:rPr>
        <w:t>слов</w:t>
      </w:r>
      <w:proofErr w:type="gramEnd"/>
      <w:r w:rsidRPr="00F03463">
        <w:rPr>
          <w:rFonts w:ascii="Times New Roman" w:eastAsia="Times New Roman" w:hAnsi="Times New Roman" w:cs="Times New Roman"/>
          <w:color w:val="000000"/>
          <w:sz w:val="24"/>
          <w:szCs w:val="24"/>
          <w:lang w:eastAsia="ru-RU"/>
        </w:rPr>
        <w:t> </w:t>
      </w:r>
      <w:r w:rsidRPr="00F03463">
        <w:rPr>
          <w:rFonts w:ascii="Times New Roman" w:eastAsia="Times New Roman" w:hAnsi="Times New Roman" w:cs="Times New Roman"/>
          <w:i/>
          <w:iCs/>
          <w:color w:val="000000"/>
          <w:sz w:val="24"/>
          <w:szCs w:val="24"/>
          <w:lang w:eastAsia="ru-RU"/>
        </w:rPr>
        <w:t>да </w:t>
      </w:r>
      <w:r w:rsidRPr="00F03463">
        <w:rPr>
          <w:rFonts w:ascii="Times New Roman" w:eastAsia="Times New Roman" w:hAnsi="Times New Roman" w:cs="Times New Roman"/>
          <w:color w:val="000000"/>
          <w:sz w:val="24"/>
          <w:szCs w:val="24"/>
          <w:lang w:eastAsia="ru-RU"/>
        </w:rPr>
        <w:t>и </w:t>
      </w:r>
      <w:r w:rsidRPr="00F03463">
        <w:rPr>
          <w:rFonts w:ascii="Times New Roman" w:eastAsia="Times New Roman" w:hAnsi="Times New Roman" w:cs="Times New Roman"/>
          <w:i/>
          <w:iCs/>
          <w:color w:val="000000"/>
          <w:sz w:val="24"/>
          <w:szCs w:val="24"/>
          <w:lang w:eastAsia="ru-RU"/>
        </w:rPr>
        <w:t>нет, </w:t>
      </w:r>
      <w:r w:rsidRPr="00F03463">
        <w:rPr>
          <w:rFonts w:ascii="Times New Roman" w:eastAsia="Times New Roman" w:hAnsi="Times New Roman" w:cs="Times New Roman"/>
          <w:color w:val="000000"/>
          <w:sz w:val="24"/>
          <w:szCs w:val="24"/>
          <w:lang w:eastAsia="ru-RU"/>
        </w:rPr>
        <w:t>служащих для выражения утверждения или отрицания, согласия или несогласия, ставится </w:t>
      </w:r>
      <w:r w:rsidRPr="00F03463">
        <w:rPr>
          <w:rFonts w:ascii="Times New Roman" w:eastAsia="Times New Roman" w:hAnsi="Times New Roman" w:cs="Times New Roman"/>
          <w:i/>
          <w:iCs/>
          <w:color w:val="000000"/>
          <w:sz w:val="24"/>
          <w:szCs w:val="24"/>
          <w:lang w:eastAsia="ru-RU"/>
        </w:rPr>
        <w:t>запятая или восклицательный знак</w:t>
      </w:r>
      <w:r w:rsidRPr="00F03463">
        <w:rPr>
          <w:rFonts w:ascii="Times New Roman" w:eastAsia="Times New Roman" w:hAnsi="Times New Roman" w:cs="Times New Roman"/>
          <w:color w:val="000000"/>
          <w:sz w:val="24"/>
          <w:szCs w:val="24"/>
          <w:lang w:eastAsia="ru-RU"/>
        </w:rPr>
        <w:t>.</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Например:</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Да, наша жизнь текла мятежно </w:t>
      </w:r>
      <w:r w:rsidRPr="00F03463">
        <w:rPr>
          <w:rFonts w:ascii="Times New Roman" w:eastAsia="Times New Roman" w:hAnsi="Times New Roman" w:cs="Times New Roman"/>
          <w:color w:val="000000"/>
          <w:sz w:val="24"/>
          <w:szCs w:val="24"/>
          <w:lang w:eastAsia="ru-RU"/>
        </w:rPr>
        <w:t>(Н. Некрасов)</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Нет! В юности моей, мятежной и суровой, отрадного ду</w:t>
      </w:r>
      <w:r w:rsidRPr="00F03463">
        <w:rPr>
          <w:rFonts w:ascii="Times New Roman" w:eastAsia="Times New Roman" w:hAnsi="Times New Roman" w:cs="Times New Roman"/>
          <w:i/>
          <w:iCs/>
          <w:color w:val="000000"/>
          <w:sz w:val="24"/>
          <w:szCs w:val="24"/>
          <w:lang w:eastAsia="ru-RU"/>
        </w:rPr>
        <w:softHyphen/>
        <w:t>ше воспоминанья нет </w:t>
      </w:r>
      <w:r w:rsidRPr="00F03463">
        <w:rPr>
          <w:rFonts w:ascii="Times New Roman" w:eastAsia="Times New Roman" w:hAnsi="Times New Roman" w:cs="Times New Roman"/>
          <w:color w:val="000000"/>
          <w:sz w:val="24"/>
          <w:szCs w:val="24"/>
          <w:lang w:eastAsia="ru-RU"/>
        </w:rPr>
        <w:t>(Н. Некрасов)</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III. Междометия отделяются от следующего за ними предложения </w:t>
      </w:r>
      <w:r w:rsidRPr="00F03463">
        <w:rPr>
          <w:rFonts w:ascii="Times New Roman" w:eastAsia="Times New Roman" w:hAnsi="Times New Roman" w:cs="Times New Roman"/>
          <w:i/>
          <w:iCs/>
          <w:color w:val="000000"/>
          <w:sz w:val="24"/>
          <w:szCs w:val="24"/>
          <w:lang w:eastAsia="ru-RU"/>
        </w:rPr>
        <w:t>запятой</w:t>
      </w:r>
      <w:r w:rsidRPr="00F03463">
        <w:rPr>
          <w:rFonts w:ascii="Times New Roman" w:eastAsia="Times New Roman" w:hAnsi="Times New Roman" w:cs="Times New Roman"/>
          <w:color w:val="000000"/>
          <w:sz w:val="24"/>
          <w:szCs w:val="24"/>
          <w:lang w:eastAsia="ru-RU"/>
        </w:rPr>
        <w:t> (если находятся в сере</w:t>
      </w:r>
      <w:r w:rsidRPr="00F03463">
        <w:rPr>
          <w:rFonts w:ascii="Times New Roman" w:eastAsia="Times New Roman" w:hAnsi="Times New Roman" w:cs="Times New Roman"/>
          <w:color w:val="000000"/>
          <w:sz w:val="24"/>
          <w:szCs w:val="24"/>
          <w:lang w:eastAsia="ru-RU"/>
        </w:rPr>
        <w:softHyphen/>
        <w:t>дине предложения, то выделяются запятыми), а ког</w:t>
      </w:r>
      <w:r w:rsidRPr="00F03463">
        <w:rPr>
          <w:rFonts w:ascii="Times New Roman" w:eastAsia="Times New Roman" w:hAnsi="Times New Roman" w:cs="Times New Roman"/>
          <w:color w:val="000000"/>
          <w:sz w:val="24"/>
          <w:szCs w:val="24"/>
          <w:lang w:eastAsia="ru-RU"/>
        </w:rPr>
        <w:softHyphen/>
        <w:t>да произносятся с особой силой, то после них ставится </w:t>
      </w:r>
      <w:r w:rsidRPr="00F03463">
        <w:rPr>
          <w:rFonts w:ascii="Times New Roman" w:eastAsia="Times New Roman" w:hAnsi="Times New Roman" w:cs="Times New Roman"/>
          <w:i/>
          <w:iCs/>
          <w:color w:val="000000"/>
          <w:sz w:val="24"/>
          <w:szCs w:val="24"/>
          <w:lang w:eastAsia="ru-RU"/>
        </w:rPr>
        <w:t>восклицательный знак</w:t>
      </w:r>
      <w:r w:rsidRPr="00F03463">
        <w:rPr>
          <w:rFonts w:ascii="Times New Roman" w:eastAsia="Times New Roman" w:hAnsi="Times New Roman" w:cs="Times New Roman"/>
          <w:color w:val="000000"/>
          <w:sz w:val="24"/>
          <w:szCs w:val="24"/>
          <w:lang w:eastAsia="ru-RU"/>
        </w:rPr>
        <w:t>.</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Например:</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Ах! Как это солнце ярко! </w:t>
      </w:r>
      <w:r w:rsidRPr="00F03463">
        <w:rPr>
          <w:rFonts w:ascii="Times New Roman" w:eastAsia="Times New Roman" w:hAnsi="Times New Roman" w:cs="Times New Roman"/>
          <w:color w:val="000000"/>
          <w:sz w:val="24"/>
          <w:szCs w:val="24"/>
          <w:lang w:eastAsia="ru-RU"/>
        </w:rPr>
        <w:t>(И.С. Тургенев)</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 xml:space="preserve">А лес и правду шумел, </w:t>
      </w:r>
      <w:proofErr w:type="gramStart"/>
      <w:r w:rsidRPr="00F03463">
        <w:rPr>
          <w:rFonts w:ascii="Times New Roman" w:eastAsia="Times New Roman" w:hAnsi="Times New Roman" w:cs="Times New Roman"/>
          <w:i/>
          <w:iCs/>
          <w:color w:val="000000"/>
          <w:sz w:val="24"/>
          <w:szCs w:val="24"/>
          <w:lang w:eastAsia="ru-RU"/>
        </w:rPr>
        <w:t>ох</w:t>
      </w:r>
      <w:proofErr w:type="gramEnd"/>
      <w:r w:rsidRPr="00F03463">
        <w:rPr>
          <w:rFonts w:ascii="Times New Roman" w:eastAsia="Times New Roman" w:hAnsi="Times New Roman" w:cs="Times New Roman"/>
          <w:i/>
          <w:iCs/>
          <w:color w:val="000000"/>
          <w:sz w:val="24"/>
          <w:szCs w:val="24"/>
          <w:lang w:eastAsia="ru-RU"/>
        </w:rPr>
        <w:t>, и шумел же! </w:t>
      </w:r>
      <w:r w:rsidRPr="00F03463">
        <w:rPr>
          <w:rFonts w:ascii="Times New Roman" w:eastAsia="Times New Roman" w:hAnsi="Times New Roman" w:cs="Times New Roman"/>
          <w:color w:val="000000"/>
          <w:sz w:val="24"/>
          <w:szCs w:val="24"/>
          <w:lang w:eastAsia="ru-RU"/>
        </w:rPr>
        <w:t>(В.Г. Короленко)</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Чу! Ночная птица кричит </w:t>
      </w:r>
      <w:r w:rsidRPr="00F03463">
        <w:rPr>
          <w:rFonts w:ascii="Times New Roman" w:eastAsia="Times New Roman" w:hAnsi="Times New Roman" w:cs="Times New Roman"/>
          <w:color w:val="000000"/>
          <w:sz w:val="24"/>
          <w:szCs w:val="24"/>
          <w:lang w:eastAsia="ru-RU"/>
        </w:rPr>
        <w:t>(В. Брюсов)</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Междометия, стоящие перед личными местоимения</w:t>
      </w:r>
      <w:r w:rsidRPr="00F03463">
        <w:rPr>
          <w:rFonts w:ascii="Times New Roman" w:eastAsia="Times New Roman" w:hAnsi="Times New Roman" w:cs="Times New Roman"/>
          <w:color w:val="000000"/>
          <w:sz w:val="24"/>
          <w:szCs w:val="24"/>
          <w:lang w:eastAsia="ru-RU"/>
        </w:rPr>
        <w:softHyphen/>
        <w:t>ми </w:t>
      </w:r>
      <w:r w:rsidRPr="00F03463">
        <w:rPr>
          <w:rFonts w:ascii="Times New Roman" w:eastAsia="Times New Roman" w:hAnsi="Times New Roman" w:cs="Times New Roman"/>
          <w:i/>
          <w:iCs/>
          <w:color w:val="000000"/>
          <w:sz w:val="24"/>
          <w:szCs w:val="24"/>
          <w:lang w:eastAsia="ru-RU"/>
        </w:rPr>
        <w:t>ты </w:t>
      </w:r>
      <w:r w:rsidRPr="00F03463">
        <w:rPr>
          <w:rFonts w:ascii="Times New Roman" w:eastAsia="Times New Roman" w:hAnsi="Times New Roman" w:cs="Times New Roman"/>
          <w:color w:val="000000"/>
          <w:sz w:val="24"/>
          <w:szCs w:val="24"/>
          <w:lang w:eastAsia="ru-RU"/>
        </w:rPr>
        <w:t>и </w:t>
      </w:r>
      <w:r w:rsidRPr="00F03463">
        <w:rPr>
          <w:rFonts w:ascii="Times New Roman" w:eastAsia="Times New Roman" w:hAnsi="Times New Roman" w:cs="Times New Roman"/>
          <w:i/>
          <w:iCs/>
          <w:color w:val="000000"/>
          <w:sz w:val="24"/>
          <w:szCs w:val="24"/>
          <w:lang w:eastAsia="ru-RU"/>
        </w:rPr>
        <w:t>вы, </w:t>
      </w:r>
      <w:r w:rsidRPr="00F03463">
        <w:rPr>
          <w:rFonts w:ascii="Times New Roman" w:eastAsia="Times New Roman" w:hAnsi="Times New Roman" w:cs="Times New Roman"/>
          <w:color w:val="000000"/>
          <w:sz w:val="24"/>
          <w:szCs w:val="24"/>
          <w:lang w:eastAsia="ru-RU"/>
        </w:rPr>
        <w:t>за которыми следует обращение, запятыми обычно не отделяются.</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Например:</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Ой ты, Волга, родимая Волга, кто не любит твоих берегов! </w:t>
      </w:r>
      <w:proofErr w:type="gramStart"/>
      <w:r w:rsidRPr="00F03463">
        <w:rPr>
          <w:rFonts w:ascii="Times New Roman" w:eastAsia="Times New Roman" w:hAnsi="Times New Roman" w:cs="Times New Roman"/>
          <w:color w:val="000000"/>
          <w:sz w:val="24"/>
          <w:szCs w:val="24"/>
          <w:lang w:eastAsia="ru-RU"/>
        </w:rPr>
        <w:t>(В.И. Лебедев-Кумач</w:t>
      </w:r>
      <w:proofErr w:type="gramEnd"/>
    </w:p>
    <w:p w:rsidR="00F03463" w:rsidRPr="00F03463" w:rsidRDefault="00F03463" w:rsidP="00F03463">
      <w:pPr>
        <w:spacing w:after="0" w:line="240" w:lineRule="auto"/>
        <w:jc w:val="center"/>
        <w:outlineLvl w:val="1"/>
        <w:rPr>
          <w:rFonts w:ascii="Times New Roman" w:eastAsia="Times New Roman" w:hAnsi="Times New Roman" w:cs="Times New Roman"/>
          <w:color w:val="000000"/>
          <w:sz w:val="30"/>
          <w:szCs w:val="30"/>
          <w:lang w:eastAsia="ru-RU"/>
        </w:rPr>
      </w:pPr>
      <w:r w:rsidRPr="00F03463">
        <w:rPr>
          <w:rFonts w:ascii="Times New Roman" w:eastAsia="Times New Roman" w:hAnsi="Times New Roman" w:cs="Times New Roman"/>
          <w:color w:val="000000"/>
          <w:sz w:val="30"/>
          <w:szCs w:val="30"/>
          <w:lang w:eastAsia="ru-RU"/>
        </w:rPr>
        <w:lastRenderedPageBreak/>
        <w:t xml:space="preserve">Вставные конструкции, обращения и междометия. </w:t>
      </w:r>
      <w:proofErr w:type="spellStart"/>
      <w:r w:rsidRPr="00F03463">
        <w:rPr>
          <w:rFonts w:ascii="Times New Roman" w:eastAsia="Times New Roman" w:hAnsi="Times New Roman" w:cs="Times New Roman"/>
          <w:color w:val="000000"/>
          <w:sz w:val="30"/>
          <w:szCs w:val="30"/>
          <w:lang w:eastAsia="ru-RU"/>
        </w:rPr>
        <w:t>Нечленимые</w:t>
      </w:r>
      <w:proofErr w:type="spellEnd"/>
      <w:r w:rsidRPr="00F03463">
        <w:rPr>
          <w:rFonts w:ascii="Times New Roman" w:eastAsia="Times New Roman" w:hAnsi="Times New Roman" w:cs="Times New Roman"/>
          <w:color w:val="000000"/>
          <w:sz w:val="30"/>
          <w:szCs w:val="30"/>
          <w:lang w:eastAsia="ru-RU"/>
        </w:rPr>
        <w:t xml:space="preserve"> слова-предложения как вид осложнения простого предложения</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03463">
        <w:rPr>
          <w:rFonts w:ascii="Times New Roman" w:eastAsia="Times New Roman" w:hAnsi="Times New Roman" w:cs="Times New Roman"/>
          <w:color w:val="000000"/>
          <w:sz w:val="24"/>
          <w:szCs w:val="24"/>
          <w:lang w:eastAsia="ru-RU"/>
        </w:rPr>
        <w:t>Вставные конструкции (слова, словосочетания, предложения) комментируют содержание предложения или отдельных его членов, разъясняют его, уточняют, обосновывают, дают дополнительные сведения, попутные указания.</w:t>
      </w:r>
      <w:proofErr w:type="gramEnd"/>
      <w:r w:rsidRPr="00F03463">
        <w:rPr>
          <w:rFonts w:ascii="Times New Roman" w:eastAsia="Times New Roman" w:hAnsi="Times New Roman" w:cs="Times New Roman"/>
          <w:color w:val="000000"/>
          <w:sz w:val="24"/>
          <w:szCs w:val="24"/>
          <w:lang w:eastAsia="ru-RU"/>
        </w:rPr>
        <w:t xml:space="preserve"> Они резко выпадают из синтаксической структуры целого, интонационно выделяются, разрывая и нарушая интонационное единство предложения.  В отличие от вводных конструкций, вставные конструкции не выражают модальных значений, не содержат указания на источник сообщения, на связь с другими сообщениями и т. д., не могут стоять в начале основного предложения.  Вставные конструкции могут оформляться как члены предложения или предикативные части сложного предложения, но могут в синтаксическом отношении выступать как «чужеродное» тело в составе основного предложения; могут быть включены с помощью союзов и союзных слов или же без их посредства: Слово это означает женщину, чрезмерно щекотливую в своих понятиях о чести (женской) — недотрогу (А. Пушкин); В то время</w:t>
      </w:r>
      <w:proofErr w:type="gramStart"/>
      <w:r w:rsidRPr="00F03463">
        <w:rPr>
          <w:rFonts w:ascii="Times New Roman" w:eastAsia="Times New Roman" w:hAnsi="Times New Roman" w:cs="Times New Roman"/>
          <w:color w:val="000000"/>
          <w:sz w:val="24"/>
          <w:szCs w:val="24"/>
          <w:lang w:eastAsia="ru-RU"/>
        </w:rPr>
        <w:t>,</w:t>
      </w:r>
      <w:proofErr w:type="gramEnd"/>
      <w:r w:rsidRPr="00F03463">
        <w:rPr>
          <w:rFonts w:ascii="Times New Roman" w:eastAsia="Times New Roman" w:hAnsi="Times New Roman" w:cs="Times New Roman"/>
          <w:color w:val="000000"/>
          <w:sz w:val="24"/>
          <w:szCs w:val="24"/>
          <w:lang w:eastAsia="ru-RU"/>
        </w:rPr>
        <w:t xml:space="preserve"> как такие разговоры происходили в приемной и в </w:t>
      </w:r>
      <w:proofErr w:type="spellStart"/>
      <w:r w:rsidRPr="00F03463">
        <w:rPr>
          <w:rFonts w:ascii="Times New Roman" w:eastAsia="Times New Roman" w:hAnsi="Times New Roman" w:cs="Times New Roman"/>
          <w:color w:val="000000"/>
          <w:sz w:val="24"/>
          <w:szCs w:val="24"/>
          <w:lang w:eastAsia="ru-RU"/>
        </w:rPr>
        <w:t>княжниной</w:t>
      </w:r>
      <w:proofErr w:type="spellEnd"/>
      <w:r w:rsidRPr="00F03463">
        <w:rPr>
          <w:rFonts w:ascii="Times New Roman" w:eastAsia="Times New Roman" w:hAnsi="Times New Roman" w:cs="Times New Roman"/>
          <w:color w:val="000000"/>
          <w:sz w:val="24"/>
          <w:szCs w:val="24"/>
          <w:lang w:eastAsia="ru-RU"/>
        </w:rPr>
        <w:t xml:space="preserve">, комнатах, карета с Пьером (за которым было послано) и с Анной Михайловной (которая нашла нужным ехать с ним) въезжала во двор графа Безухова (JI. </w:t>
      </w:r>
      <w:proofErr w:type="gramStart"/>
      <w:r w:rsidRPr="00F03463">
        <w:rPr>
          <w:rFonts w:ascii="Times New Roman" w:eastAsia="Times New Roman" w:hAnsi="Times New Roman" w:cs="Times New Roman"/>
          <w:color w:val="000000"/>
          <w:sz w:val="24"/>
          <w:szCs w:val="24"/>
          <w:lang w:eastAsia="ru-RU"/>
        </w:rPr>
        <w:t>Толстой); В тот же день я был уже на квартире Никитина (фамилия зятя) (В. Короленко).</w:t>
      </w:r>
      <w:proofErr w:type="gramEnd"/>
      <w:r w:rsidRPr="00F03463">
        <w:rPr>
          <w:rFonts w:ascii="Times New Roman" w:eastAsia="Times New Roman" w:hAnsi="Times New Roman" w:cs="Times New Roman"/>
          <w:color w:val="000000"/>
          <w:sz w:val="24"/>
          <w:szCs w:val="24"/>
          <w:lang w:eastAsia="ru-RU"/>
        </w:rPr>
        <w:t>  Вставные конструкции выделяются паузами, произносятся с понижением тона и убыстрением темпа речи.  Вставные конструкции различаются по структуре. Они могут быть выражены минимальной и простейшей единицей (например, восклицательный или вопросительный знак, передающий отношение к мысли), словом, словосочетанием, предложением (в том числе и сложным) и даже целым абзацем: Это было великолепное (/) зрелище, как мне потом сообщили, однако никому не было весело (А. Чехов); Журналы иностранной литературы (</w:t>
      </w:r>
      <w:proofErr w:type="gramStart"/>
      <w:r w:rsidRPr="00F03463">
        <w:rPr>
          <w:rFonts w:ascii="Times New Roman" w:eastAsia="Times New Roman" w:hAnsi="Times New Roman" w:cs="Times New Roman"/>
          <w:color w:val="000000"/>
          <w:sz w:val="24"/>
          <w:szCs w:val="24"/>
          <w:lang w:eastAsia="ru-RU"/>
        </w:rPr>
        <w:t xml:space="preserve">два) </w:t>
      </w:r>
      <w:proofErr w:type="gramEnd"/>
      <w:r w:rsidRPr="00F03463">
        <w:rPr>
          <w:rFonts w:ascii="Times New Roman" w:eastAsia="Times New Roman" w:hAnsi="Times New Roman" w:cs="Times New Roman"/>
          <w:color w:val="000000"/>
          <w:sz w:val="24"/>
          <w:szCs w:val="24"/>
          <w:lang w:eastAsia="ru-RU"/>
        </w:rPr>
        <w:t xml:space="preserve">я велел выслать в Ялту (А. Чехов); Приблизительно в середине улицы (более версты длиной) стояла большая деревянная церковь (В. Короленко); Из всех районов Москвы район </w:t>
      </w:r>
      <w:proofErr w:type="spellStart"/>
      <w:r w:rsidRPr="00F03463">
        <w:rPr>
          <w:rFonts w:ascii="Times New Roman" w:eastAsia="Times New Roman" w:hAnsi="Times New Roman" w:cs="Times New Roman"/>
          <w:color w:val="000000"/>
          <w:sz w:val="24"/>
          <w:szCs w:val="24"/>
          <w:lang w:eastAsia="ru-RU"/>
        </w:rPr>
        <w:t>Каланчевки</w:t>
      </w:r>
      <w:proofErr w:type="spellEnd"/>
      <w:r w:rsidRPr="00F03463">
        <w:rPr>
          <w:rFonts w:ascii="Times New Roman" w:eastAsia="Times New Roman" w:hAnsi="Times New Roman" w:cs="Times New Roman"/>
          <w:color w:val="000000"/>
          <w:sz w:val="24"/>
          <w:szCs w:val="24"/>
          <w:lang w:eastAsia="ru-RU"/>
        </w:rPr>
        <w:t xml:space="preserve"> и Комсомольской площади (ее еще называют площадью трех вокзалов) менее всего был знаком ему (А. Ананьев); Собравшиеся (в числе их присутствовал старый буфетчик, по прозвищу Дядя Хвост, к которому все с почтением обращались за советом, хотя только и слышали от него, что: вот оно как, да! да, да, да!) начали с того, что на всякий случай, для безопасности, заперли Капитана в чуланчике с водоочистительной машиной...</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03463">
        <w:rPr>
          <w:rFonts w:ascii="Times New Roman" w:eastAsia="Times New Roman" w:hAnsi="Times New Roman" w:cs="Times New Roman"/>
          <w:color w:val="000000"/>
          <w:sz w:val="24"/>
          <w:szCs w:val="24"/>
          <w:lang w:eastAsia="ru-RU"/>
        </w:rPr>
        <w:t>(JI.</w:t>
      </w:r>
      <w:proofErr w:type="gramEnd"/>
      <w:r w:rsidRPr="00F03463">
        <w:rPr>
          <w:rFonts w:ascii="Times New Roman" w:eastAsia="Times New Roman" w:hAnsi="Times New Roman" w:cs="Times New Roman"/>
          <w:color w:val="000000"/>
          <w:sz w:val="24"/>
          <w:szCs w:val="24"/>
          <w:lang w:eastAsia="ru-RU"/>
        </w:rPr>
        <w:t xml:space="preserve"> </w:t>
      </w:r>
      <w:proofErr w:type="gramStart"/>
      <w:r w:rsidRPr="00F03463">
        <w:rPr>
          <w:rFonts w:ascii="Times New Roman" w:eastAsia="Times New Roman" w:hAnsi="Times New Roman" w:cs="Times New Roman"/>
          <w:color w:val="000000"/>
          <w:sz w:val="24"/>
          <w:szCs w:val="24"/>
          <w:lang w:eastAsia="ru-RU"/>
        </w:rPr>
        <w:t>Толстой).</w:t>
      </w:r>
      <w:proofErr w:type="gramEnd"/>
      <w:r w:rsidRPr="00F03463">
        <w:rPr>
          <w:rFonts w:ascii="Times New Roman" w:eastAsia="Times New Roman" w:hAnsi="Times New Roman" w:cs="Times New Roman"/>
          <w:color w:val="000000"/>
          <w:sz w:val="24"/>
          <w:szCs w:val="24"/>
          <w:lang w:eastAsia="ru-RU"/>
        </w:rPr>
        <w:t xml:space="preserve">  По способу включения вставной конструкции в основное предложение бывают вставные конструкции бессоюзные, с сочинительным союзом, с подчинительным союзом или союзным словом: Лукин все еще не мог до конца отключиться от своих дел и после обеда (обедали в ресторане при гостинице) поехал к Воскобойникову (А. Ананьев); Исключение — это первый звонок завтрашнего (или вчерашнего) правила (М. Анчаров); Я долго простаивал у ворот, чтобы поглядеть, как Житков наклонится над ученой собакой, возьмет у нее скрипку, которую она несла за ним, скажет ей (будто по секрету) какое-то слово, и она тотчас же помчится без оглядки </w:t>
      </w:r>
      <w:proofErr w:type="gramStart"/>
      <w:r w:rsidRPr="00F03463">
        <w:rPr>
          <w:rFonts w:ascii="Times New Roman" w:eastAsia="Times New Roman" w:hAnsi="Times New Roman" w:cs="Times New Roman"/>
          <w:color w:val="000000"/>
          <w:sz w:val="24"/>
          <w:szCs w:val="24"/>
          <w:lang w:eastAsia="ru-RU"/>
        </w:rPr>
        <w:t>по</w:t>
      </w:r>
      <w:proofErr w:type="gramEnd"/>
      <w:r w:rsidRPr="00F03463">
        <w:rPr>
          <w:rFonts w:ascii="Times New Roman" w:eastAsia="Times New Roman" w:hAnsi="Times New Roman" w:cs="Times New Roman"/>
          <w:color w:val="000000"/>
          <w:sz w:val="24"/>
          <w:szCs w:val="24"/>
          <w:lang w:eastAsia="ru-RU"/>
        </w:rPr>
        <w:t xml:space="preserve"> Пушкинской (К. Чуковский).  По значению различаются:</w:t>
      </w:r>
    </w:p>
    <w:p w:rsidR="00F03463" w:rsidRPr="00F03463" w:rsidRDefault="00F03463" w:rsidP="00F0346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xml:space="preserve">Вставные конструкции, дополняющие или поясняющие содержание основного предложения: </w:t>
      </w:r>
      <w:proofErr w:type="gramStart"/>
      <w:r w:rsidRPr="00F03463">
        <w:rPr>
          <w:rFonts w:ascii="Times New Roman" w:eastAsia="Times New Roman" w:hAnsi="Times New Roman" w:cs="Times New Roman"/>
          <w:color w:val="000000"/>
          <w:sz w:val="24"/>
          <w:szCs w:val="24"/>
          <w:lang w:eastAsia="ru-RU"/>
        </w:rPr>
        <w:t>И только много позже (я уже не первый год ходил в школу) сказка эта стала меня преследовать, я стал ее разгадывать (С. Залыгин); Пети не было дома (он пошел к товарищу, с которым намеревался из ополчения перейти в действующую армию) (JI.</w:t>
      </w:r>
      <w:proofErr w:type="gramEnd"/>
      <w:r w:rsidRPr="00F03463">
        <w:rPr>
          <w:rFonts w:ascii="Times New Roman" w:eastAsia="Times New Roman" w:hAnsi="Times New Roman" w:cs="Times New Roman"/>
          <w:color w:val="000000"/>
          <w:sz w:val="24"/>
          <w:szCs w:val="24"/>
          <w:lang w:eastAsia="ru-RU"/>
        </w:rPr>
        <w:t xml:space="preserve"> </w:t>
      </w:r>
      <w:proofErr w:type="gramStart"/>
      <w:r w:rsidRPr="00F03463">
        <w:rPr>
          <w:rFonts w:ascii="Times New Roman" w:eastAsia="Times New Roman" w:hAnsi="Times New Roman" w:cs="Times New Roman"/>
          <w:color w:val="000000"/>
          <w:sz w:val="24"/>
          <w:szCs w:val="24"/>
          <w:lang w:eastAsia="ru-RU"/>
        </w:rPr>
        <w:t>Толстой).</w:t>
      </w:r>
      <w:proofErr w:type="gramEnd"/>
    </w:p>
    <w:p w:rsidR="00F03463" w:rsidRPr="00F03463" w:rsidRDefault="00F03463" w:rsidP="00F0346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Вставные конструкции, представляющие собой попутные авторские замечания: Поверьте (совесть в том порукой), супружество нам будет мукой (А. Пушкин); Я не понимал (теперь я понял), что я делал с близкими мне существами (В. Гаршин).</w:t>
      </w:r>
    </w:p>
    <w:p w:rsidR="00F03463" w:rsidRPr="00F03463" w:rsidRDefault="00F03463" w:rsidP="00F0346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lastRenderedPageBreak/>
        <w:t xml:space="preserve">Вставные конструкции, поясняющие отдельные слова в основном предложении: Он еще не успел присмотреться и радовался всему, что было для него новым (хорошо забытым старым, как он скажет потом Павлу) и волновало его (А. Ананьев); А где </w:t>
      </w:r>
      <w:proofErr w:type="gramStart"/>
      <w:r w:rsidRPr="00F03463">
        <w:rPr>
          <w:rFonts w:ascii="Times New Roman" w:eastAsia="Times New Roman" w:hAnsi="Times New Roman" w:cs="Times New Roman"/>
          <w:color w:val="000000"/>
          <w:sz w:val="24"/>
          <w:szCs w:val="24"/>
          <w:lang w:eastAsia="ru-RU"/>
        </w:rPr>
        <w:t>старая</w:t>
      </w:r>
      <w:proofErr w:type="gramEnd"/>
      <w:r w:rsidRPr="00F03463">
        <w:rPr>
          <w:rFonts w:ascii="Times New Roman" w:eastAsia="Times New Roman" w:hAnsi="Times New Roman" w:cs="Times New Roman"/>
          <w:color w:val="000000"/>
          <w:sz w:val="24"/>
          <w:szCs w:val="24"/>
          <w:lang w:eastAsia="ru-RU"/>
        </w:rPr>
        <w:t xml:space="preserve"> (так он обыкновенно называл жену свою)! (Н. Гоголь).</w:t>
      </w:r>
    </w:p>
    <w:p w:rsidR="00F03463" w:rsidRPr="00F03463" w:rsidRDefault="00F03463" w:rsidP="00F0346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xml:space="preserve">Вставные вопросительные и восклицательные конструкции, выражающие эмоции автора или его отношение к высказываниям, словам, цитатам: И вот уже трещат морозы и серебрятся средь полей... (читатель ждет уж рифмы розы; </w:t>
      </w:r>
      <w:proofErr w:type="gramStart"/>
      <w:r w:rsidRPr="00F03463">
        <w:rPr>
          <w:rFonts w:ascii="Times New Roman" w:eastAsia="Times New Roman" w:hAnsi="Times New Roman" w:cs="Times New Roman"/>
          <w:color w:val="000000"/>
          <w:sz w:val="24"/>
          <w:szCs w:val="24"/>
          <w:lang w:eastAsia="ru-RU"/>
        </w:rPr>
        <w:t>на</w:t>
      </w:r>
      <w:proofErr w:type="gramEnd"/>
      <w:r w:rsidRPr="00F03463">
        <w:rPr>
          <w:rFonts w:ascii="Times New Roman" w:eastAsia="Times New Roman" w:hAnsi="Times New Roman" w:cs="Times New Roman"/>
          <w:color w:val="000000"/>
          <w:sz w:val="24"/>
          <w:szCs w:val="24"/>
          <w:lang w:eastAsia="ru-RU"/>
        </w:rPr>
        <w:t xml:space="preserve"> вот, возьми ее скорей!) (А. Пушкин); Мы узнали от него самого, что он, г. Савельев, решился посвятить все способности (чьи?) </w:t>
      </w:r>
      <w:proofErr w:type="spellStart"/>
      <w:r w:rsidRPr="00F03463">
        <w:rPr>
          <w:rFonts w:ascii="Times New Roman" w:eastAsia="Times New Roman" w:hAnsi="Times New Roman" w:cs="Times New Roman"/>
          <w:color w:val="000000"/>
          <w:sz w:val="24"/>
          <w:szCs w:val="24"/>
          <w:lang w:eastAsia="ru-RU"/>
        </w:rPr>
        <w:t>разр</w:t>
      </w:r>
      <w:proofErr w:type="gramStart"/>
      <w:r w:rsidRPr="00F03463">
        <w:rPr>
          <w:rFonts w:ascii="Times New Roman" w:eastAsia="Times New Roman" w:hAnsi="Times New Roman" w:cs="Times New Roman"/>
          <w:color w:val="000000"/>
          <w:sz w:val="24"/>
          <w:szCs w:val="24"/>
          <w:lang w:eastAsia="ru-RU"/>
        </w:rPr>
        <w:t>а</w:t>
      </w:r>
      <w:proofErr w:type="spellEnd"/>
      <w:r w:rsidRPr="00F03463">
        <w:rPr>
          <w:rFonts w:ascii="Times New Roman" w:eastAsia="Times New Roman" w:hAnsi="Times New Roman" w:cs="Times New Roman"/>
          <w:color w:val="000000"/>
          <w:sz w:val="24"/>
          <w:szCs w:val="24"/>
          <w:lang w:eastAsia="ru-RU"/>
        </w:rPr>
        <w:t>-</w:t>
      </w:r>
      <w:proofErr w:type="gramEnd"/>
      <w:r w:rsidRPr="00F03463">
        <w:rPr>
          <w:rFonts w:ascii="Times New Roman" w:eastAsia="Times New Roman" w:hAnsi="Times New Roman" w:cs="Times New Roman"/>
          <w:color w:val="000000"/>
          <w:sz w:val="24"/>
          <w:szCs w:val="24"/>
          <w:lang w:eastAsia="ru-RU"/>
        </w:rPr>
        <w:t xml:space="preserve"> </w:t>
      </w:r>
      <w:proofErr w:type="spellStart"/>
      <w:r w:rsidRPr="00F03463">
        <w:rPr>
          <w:rFonts w:ascii="Times New Roman" w:eastAsia="Times New Roman" w:hAnsi="Times New Roman" w:cs="Times New Roman"/>
          <w:color w:val="000000"/>
          <w:sz w:val="24"/>
          <w:szCs w:val="24"/>
          <w:lang w:eastAsia="ru-RU"/>
        </w:rPr>
        <w:t>ботанию</w:t>
      </w:r>
      <w:proofErr w:type="spellEnd"/>
      <w:r w:rsidRPr="00F03463">
        <w:rPr>
          <w:rFonts w:ascii="Times New Roman" w:eastAsia="Times New Roman" w:hAnsi="Times New Roman" w:cs="Times New Roman"/>
          <w:color w:val="000000"/>
          <w:sz w:val="24"/>
          <w:szCs w:val="24"/>
          <w:lang w:eastAsia="ru-RU"/>
        </w:rPr>
        <w:t xml:space="preserve"> (</w:t>
      </w:r>
      <w:proofErr w:type="spellStart"/>
      <w:r w:rsidRPr="00F03463">
        <w:rPr>
          <w:rFonts w:ascii="Times New Roman" w:eastAsia="Times New Roman" w:hAnsi="Times New Roman" w:cs="Times New Roman"/>
          <w:color w:val="000000"/>
          <w:sz w:val="24"/>
          <w:szCs w:val="24"/>
          <w:lang w:eastAsia="ru-RU"/>
        </w:rPr>
        <w:t>разрабатыванию</w:t>
      </w:r>
      <w:proofErr w:type="spellEnd"/>
      <w:r w:rsidRPr="00F03463">
        <w:rPr>
          <w:rFonts w:ascii="Times New Roman" w:eastAsia="Times New Roman" w:hAnsi="Times New Roman" w:cs="Times New Roman"/>
          <w:color w:val="000000"/>
          <w:sz w:val="24"/>
          <w:szCs w:val="24"/>
          <w:lang w:eastAsia="ru-RU"/>
        </w:rPr>
        <w:t>?) отечественной истории (В. Белинский).</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b/>
          <w:bCs/>
          <w:color w:val="000000"/>
          <w:sz w:val="24"/>
          <w:szCs w:val="24"/>
          <w:lang w:eastAsia="ru-RU"/>
        </w:rPr>
        <w:t>Обращение</w:t>
      </w:r>
      <w:r w:rsidRPr="00F03463">
        <w:rPr>
          <w:rFonts w:ascii="Times New Roman" w:eastAsia="Times New Roman" w:hAnsi="Times New Roman" w:cs="Times New Roman"/>
          <w:color w:val="000000"/>
          <w:sz w:val="24"/>
          <w:szCs w:val="24"/>
          <w:lang w:eastAsia="ru-RU"/>
        </w:rPr>
        <w:t> – это слово или словосочетание, называющее того, к кому или к чему адресована речь. Например: </w:t>
      </w:r>
      <w:r w:rsidRPr="002D49DB">
        <w:rPr>
          <w:rFonts w:ascii="Times New Roman" w:eastAsia="Times New Roman" w:hAnsi="Times New Roman" w:cs="Times New Roman"/>
          <w:i/>
          <w:iCs/>
          <w:color w:val="000000"/>
          <w:sz w:val="24"/>
          <w:szCs w:val="24"/>
          <w:lang w:eastAsia="ru-RU"/>
        </w:rPr>
        <w:t>Не гонялся бы ты, поп, за дешевизной</w:t>
      </w:r>
      <w:r w:rsidRPr="00F03463">
        <w:rPr>
          <w:rFonts w:ascii="Times New Roman" w:eastAsia="Times New Roman" w:hAnsi="Times New Roman" w:cs="Times New Roman"/>
          <w:color w:val="000000"/>
          <w:sz w:val="24"/>
          <w:szCs w:val="24"/>
          <w:lang w:eastAsia="ru-RU"/>
        </w:rPr>
        <w:t> (Пушкин).</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Основная цель обращения – привлечь внимание, хотя иногда обращение может и выражать отношение к собеседнику. Например: </w:t>
      </w:r>
      <w:r w:rsidRPr="002D49DB">
        <w:rPr>
          <w:rFonts w:ascii="Times New Roman" w:eastAsia="Times New Roman" w:hAnsi="Times New Roman" w:cs="Times New Roman"/>
          <w:i/>
          <w:iCs/>
          <w:color w:val="000000"/>
          <w:sz w:val="24"/>
          <w:szCs w:val="24"/>
          <w:lang w:eastAsia="ru-RU"/>
        </w:rPr>
        <w:t>Что делаешь, милая?</w:t>
      </w:r>
      <w:r w:rsidRPr="00F03463">
        <w:rPr>
          <w:rFonts w:ascii="Times New Roman" w:eastAsia="Times New Roman" w:hAnsi="Times New Roman" w:cs="Times New Roman"/>
          <w:color w:val="000000"/>
          <w:sz w:val="24"/>
          <w:szCs w:val="24"/>
          <w:lang w:eastAsia="ru-RU"/>
        </w:rPr>
        <w:t> (Островский).</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В одном предложении может быть даже несколько обращений, направленных к одному адресату, одно из которых только называет слушателя, а другое – оценивает, например: </w:t>
      </w:r>
      <w:r w:rsidRPr="002D49DB">
        <w:rPr>
          <w:rFonts w:ascii="Times New Roman" w:eastAsia="Times New Roman" w:hAnsi="Times New Roman" w:cs="Times New Roman"/>
          <w:i/>
          <w:iCs/>
          <w:color w:val="000000"/>
          <w:sz w:val="24"/>
          <w:szCs w:val="24"/>
          <w:lang w:eastAsia="ru-RU"/>
        </w:rPr>
        <w:t>Поезжайте, душенька, Илья Ильич!</w:t>
      </w:r>
      <w:r w:rsidRPr="00F03463">
        <w:rPr>
          <w:rFonts w:ascii="Times New Roman" w:eastAsia="Times New Roman" w:hAnsi="Times New Roman" w:cs="Times New Roman"/>
          <w:color w:val="000000"/>
          <w:sz w:val="24"/>
          <w:szCs w:val="24"/>
          <w:lang w:eastAsia="ru-RU"/>
        </w:rPr>
        <w:t> (Гончаров).</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Иногда в поэтической речи возможно риторическое олицетворение-обращение. Оно призывает неодушевленный предмет стать участником общения. Например: </w:t>
      </w:r>
      <w:r w:rsidRPr="002D49DB">
        <w:rPr>
          <w:rFonts w:ascii="Times New Roman" w:eastAsia="Times New Roman" w:hAnsi="Times New Roman" w:cs="Times New Roman"/>
          <w:i/>
          <w:iCs/>
          <w:color w:val="000000"/>
          <w:sz w:val="24"/>
          <w:szCs w:val="24"/>
          <w:lang w:eastAsia="ru-RU"/>
        </w:rPr>
        <w:t>Шуми, шуми, послушное ветрило, Волнуйся подо мной, угрюмый океан.</w:t>
      </w:r>
      <w:r w:rsidRPr="00F03463">
        <w:rPr>
          <w:rFonts w:ascii="Times New Roman" w:eastAsia="Times New Roman" w:hAnsi="Times New Roman" w:cs="Times New Roman"/>
          <w:color w:val="000000"/>
          <w:sz w:val="24"/>
          <w:szCs w:val="24"/>
          <w:lang w:eastAsia="ru-RU"/>
        </w:rPr>
        <w:t> (Пушкин.)</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Обращение не является членом предложения, но может иметь зависимые слова, то есть быть распространенным, например: </w:t>
      </w:r>
      <w:r w:rsidRPr="002D49DB">
        <w:rPr>
          <w:rFonts w:ascii="Times New Roman" w:eastAsia="Times New Roman" w:hAnsi="Times New Roman" w:cs="Times New Roman"/>
          <w:i/>
          <w:iCs/>
          <w:color w:val="000000"/>
          <w:sz w:val="24"/>
          <w:szCs w:val="24"/>
          <w:lang w:eastAsia="ru-RU"/>
        </w:rPr>
        <w:t>Низкий дом с голубыми ставнями, не забыть мне тебя никогда</w:t>
      </w:r>
      <w:proofErr w:type="gramStart"/>
      <w:r w:rsidRPr="002D49DB">
        <w:rPr>
          <w:rFonts w:ascii="Times New Roman" w:eastAsia="Times New Roman" w:hAnsi="Times New Roman" w:cs="Times New Roman"/>
          <w:i/>
          <w:iCs/>
          <w:color w:val="000000"/>
          <w:sz w:val="24"/>
          <w:szCs w:val="24"/>
          <w:lang w:eastAsia="ru-RU"/>
        </w:rPr>
        <w:t>!</w:t>
      </w:r>
      <w:r w:rsidRPr="00F03463">
        <w:rPr>
          <w:rFonts w:ascii="Times New Roman" w:eastAsia="Times New Roman" w:hAnsi="Times New Roman" w:cs="Times New Roman"/>
          <w:color w:val="000000"/>
          <w:sz w:val="24"/>
          <w:szCs w:val="24"/>
          <w:lang w:eastAsia="ru-RU"/>
        </w:rPr>
        <w:t>(</w:t>
      </w:r>
      <w:proofErr w:type="gramEnd"/>
      <w:r w:rsidRPr="00F03463">
        <w:rPr>
          <w:rFonts w:ascii="Times New Roman" w:eastAsia="Times New Roman" w:hAnsi="Times New Roman" w:cs="Times New Roman"/>
          <w:color w:val="000000"/>
          <w:sz w:val="24"/>
          <w:szCs w:val="24"/>
          <w:lang w:eastAsia="ru-RU"/>
        </w:rPr>
        <w:t>Есенин).</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На письме обращения выделяются запятыми. Если обращение эмоционально окрашено и стоит в начале предложения, то после него может стоять восклицательный знак. Сравните примеры ниже:</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49DB">
        <w:rPr>
          <w:rFonts w:ascii="Times New Roman" w:eastAsia="Times New Roman" w:hAnsi="Times New Roman" w:cs="Times New Roman"/>
          <w:i/>
          <w:iCs/>
          <w:color w:val="000000"/>
          <w:sz w:val="24"/>
          <w:szCs w:val="24"/>
          <w:lang w:eastAsia="ru-RU"/>
        </w:rPr>
        <w:t>Что, батька, так рано поднялся? (Пушкин)</w:t>
      </w:r>
      <w:r w:rsidRPr="00F03463">
        <w:rPr>
          <w:rFonts w:ascii="Times New Roman" w:eastAsia="Times New Roman" w:hAnsi="Times New Roman" w:cs="Times New Roman"/>
          <w:i/>
          <w:iCs/>
          <w:color w:val="000000"/>
          <w:sz w:val="24"/>
          <w:szCs w:val="24"/>
          <w:lang w:eastAsia="ru-RU"/>
        </w:rPr>
        <w:t>  </w:t>
      </w:r>
      <w:r w:rsidRPr="002D49DB">
        <w:rPr>
          <w:rFonts w:ascii="Times New Roman" w:eastAsia="Times New Roman" w:hAnsi="Times New Roman" w:cs="Times New Roman"/>
          <w:i/>
          <w:iCs/>
          <w:color w:val="000000"/>
          <w:sz w:val="24"/>
          <w:szCs w:val="24"/>
          <w:lang w:eastAsia="ru-RU"/>
        </w:rPr>
        <w:t>Ребята! Не Москва ль за нами? (Лермонтов)</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В официальных письмах обращения принято  записывать на отдельной строке. После обращения в таком случае ставится восклицательный знак. Например:</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Уважаемый Иван Иванович!  </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03463">
        <w:rPr>
          <w:rFonts w:ascii="Times New Roman" w:eastAsia="Times New Roman" w:hAnsi="Times New Roman" w:cs="Times New Roman"/>
          <w:color w:val="000000"/>
          <w:sz w:val="24"/>
          <w:szCs w:val="24"/>
          <w:lang w:eastAsia="ru-RU"/>
        </w:rPr>
        <w:t>Обратите внимание: слово УВАЖАЕМЫЙ входит в состав обращения и не отделяется запятой.</w:t>
      </w:r>
      <w:proofErr w:type="gramEnd"/>
      <w:r w:rsidRPr="00F03463">
        <w:rPr>
          <w:rFonts w:ascii="Times New Roman" w:eastAsia="Times New Roman" w:hAnsi="Times New Roman" w:cs="Times New Roman"/>
          <w:color w:val="000000"/>
          <w:sz w:val="24"/>
          <w:szCs w:val="24"/>
          <w:lang w:eastAsia="ru-RU"/>
        </w:rPr>
        <w:t xml:space="preserve"> Сравните: </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i/>
          <w:iCs/>
          <w:color w:val="000000"/>
          <w:sz w:val="24"/>
          <w:szCs w:val="24"/>
          <w:lang w:eastAsia="ru-RU"/>
        </w:rPr>
        <w:t>Здравствуйте, Иван Иванович!</w:t>
      </w:r>
      <w:r w:rsidRPr="00F03463">
        <w:rPr>
          <w:rFonts w:ascii="Times New Roman" w:eastAsia="Times New Roman" w:hAnsi="Times New Roman" w:cs="Times New Roman"/>
          <w:color w:val="000000"/>
          <w:sz w:val="24"/>
          <w:szCs w:val="24"/>
          <w:lang w:eastAsia="ru-RU"/>
        </w:rPr>
        <w:t> </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xml:space="preserve">В этом примере после слова </w:t>
      </w:r>
      <w:proofErr w:type="gramStart"/>
      <w:r w:rsidRPr="00F03463">
        <w:rPr>
          <w:rFonts w:ascii="Times New Roman" w:eastAsia="Times New Roman" w:hAnsi="Times New Roman" w:cs="Times New Roman"/>
          <w:color w:val="000000"/>
          <w:sz w:val="24"/>
          <w:szCs w:val="24"/>
          <w:lang w:eastAsia="ru-RU"/>
        </w:rPr>
        <w:t>ЗДРАВСТВУЙТЕ</w:t>
      </w:r>
      <w:proofErr w:type="gramEnd"/>
      <w:r w:rsidRPr="00F03463">
        <w:rPr>
          <w:rFonts w:ascii="Times New Roman" w:eastAsia="Times New Roman" w:hAnsi="Times New Roman" w:cs="Times New Roman"/>
          <w:color w:val="000000"/>
          <w:sz w:val="24"/>
          <w:szCs w:val="24"/>
          <w:lang w:eastAsia="ru-RU"/>
        </w:rPr>
        <w:t xml:space="preserve"> нужна запятая, так как оно не входит в состав обращения, а выступает в роли сказуемого.</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b/>
          <w:bCs/>
          <w:color w:val="000000"/>
          <w:sz w:val="24"/>
          <w:szCs w:val="24"/>
          <w:lang w:eastAsia="ru-RU"/>
        </w:rPr>
        <w:t>Междометия</w:t>
      </w:r>
      <w:r w:rsidRPr="00F03463">
        <w:rPr>
          <w:rFonts w:ascii="Times New Roman" w:eastAsia="Times New Roman" w:hAnsi="Times New Roman" w:cs="Times New Roman"/>
          <w:color w:val="000000"/>
          <w:sz w:val="24"/>
          <w:szCs w:val="24"/>
          <w:lang w:eastAsia="ru-RU"/>
        </w:rPr>
        <w:t> – это особая часть речи, которая служит для выражения различных чувств и волевых побуждений. К этой части речи относятся слова АЙ</w:t>
      </w:r>
      <w:proofErr w:type="gramStart"/>
      <w:r w:rsidRPr="00F03463">
        <w:rPr>
          <w:rFonts w:ascii="Times New Roman" w:eastAsia="Times New Roman" w:hAnsi="Times New Roman" w:cs="Times New Roman"/>
          <w:color w:val="000000"/>
          <w:sz w:val="24"/>
          <w:szCs w:val="24"/>
          <w:lang w:eastAsia="ru-RU"/>
        </w:rPr>
        <w:t xml:space="preserve">!, </w:t>
      </w:r>
      <w:proofErr w:type="gramEnd"/>
      <w:r w:rsidRPr="00F03463">
        <w:rPr>
          <w:rFonts w:ascii="Times New Roman" w:eastAsia="Times New Roman" w:hAnsi="Times New Roman" w:cs="Times New Roman"/>
          <w:color w:val="000000"/>
          <w:sz w:val="24"/>
          <w:szCs w:val="24"/>
          <w:lang w:eastAsia="ru-RU"/>
        </w:rPr>
        <w:t>АХ!, УВЫ!, БАТЮШКИ! и другие.</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lastRenderedPageBreak/>
        <w:t>Междометия, как и обращения, не являются членами предложения, а на письме отделяются запятой или восклицательным знаком.</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49DB">
        <w:rPr>
          <w:rFonts w:ascii="Times New Roman" w:eastAsia="Times New Roman" w:hAnsi="Times New Roman" w:cs="Times New Roman"/>
          <w:i/>
          <w:iCs/>
          <w:color w:val="000000"/>
          <w:sz w:val="24"/>
          <w:szCs w:val="24"/>
          <w:lang w:eastAsia="ru-RU"/>
        </w:rPr>
        <w:t>Увы! Его смятенный ум против ужасных потрясений не устоял (Пушкин).</w:t>
      </w:r>
      <w:r w:rsidRPr="00F03463">
        <w:rPr>
          <w:rFonts w:ascii="Times New Roman" w:eastAsia="Times New Roman" w:hAnsi="Times New Roman" w:cs="Times New Roman"/>
          <w:i/>
          <w:iCs/>
          <w:color w:val="000000"/>
          <w:sz w:val="24"/>
          <w:szCs w:val="24"/>
          <w:lang w:eastAsia="ru-RU"/>
        </w:rPr>
        <w:t> </w:t>
      </w:r>
      <w:r w:rsidRPr="002D49DB">
        <w:rPr>
          <w:rFonts w:ascii="Times New Roman" w:eastAsia="Times New Roman" w:hAnsi="Times New Roman" w:cs="Times New Roman"/>
          <w:i/>
          <w:iCs/>
          <w:color w:val="000000"/>
          <w:sz w:val="24"/>
          <w:szCs w:val="24"/>
          <w:lang w:eastAsia="ru-RU"/>
        </w:rPr>
        <w:t xml:space="preserve">Жизнь, </w:t>
      </w:r>
      <w:proofErr w:type="gramStart"/>
      <w:r w:rsidRPr="002D49DB">
        <w:rPr>
          <w:rFonts w:ascii="Times New Roman" w:eastAsia="Times New Roman" w:hAnsi="Times New Roman" w:cs="Times New Roman"/>
          <w:i/>
          <w:iCs/>
          <w:color w:val="000000"/>
          <w:sz w:val="24"/>
          <w:szCs w:val="24"/>
          <w:lang w:eastAsia="ru-RU"/>
        </w:rPr>
        <w:t>увы</w:t>
      </w:r>
      <w:proofErr w:type="gramEnd"/>
      <w:r w:rsidRPr="002D49DB">
        <w:rPr>
          <w:rFonts w:ascii="Times New Roman" w:eastAsia="Times New Roman" w:hAnsi="Times New Roman" w:cs="Times New Roman"/>
          <w:i/>
          <w:iCs/>
          <w:color w:val="000000"/>
          <w:sz w:val="24"/>
          <w:szCs w:val="24"/>
          <w:lang w:eastAsia="ru-RU"/>
        </w:rPr>
        <w:t>, не вечный дар (Пушкин).</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Как и у многих правил правописания, у этого правила есть исключение, которое необходимо запомнить. Если междометие</w:t>
      </w:r>
      <w:proofErr w:type="gramStart"/>
      <w:r w:rsidRPr="00F03463">
        <w:rPr>
          <w:rFonts w:ascii="Times New Roman" w:eastAsia="Times New Roman" w:hAnsi="Times New Roman" w:cs="Times New Roman"/>
          <w:color w:val="000000"/>
          <w:sz w:val="24"/>
          <w:szCs w:val="24"/>
          <w:lang w:eastAsia="ru-RU"/>
        </w:rPr>
        <w:t xml:space="preserve"> О</w:t>
      </w:r>
      <w:proofErr w:type="gramEnd"/>
      <w:r w:rsidRPr="00F03463">
        <w:rPr>
          <w:rFonts w:ascii="Times New Roman" w:eastAsia="Times New Roman" w:hAnsi="Times New Roman" w:cs="Times New Roman"/>
          <w:color w:val="000000"/>
          <w:sz w:val="24"/>
          <w:szCs w:val="24"/>
          <w:lang w:eastAsia="ru-RU"/>
        </w:rPr>
        <w:t xml:space="preserve"> в предложении стоит перед обращением, то запятая или восклицательный знак между междометием и обращением не ставится. Сравните:</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49DB">
        <w:rPr>
          <w:rFonts w:ascii="Times New Roman" w:eastAsia="Times New Roman" w:hAnsi="Times New Roman" w:cs="Times New Roman"/>
          <w:i/>
          <w:iCs/>
          <w:color w:val="000000"/>
          <w:sz w:val="24"/>
          <w:szCs w:val="24"/>
          <w:lang w:eastAsia="ru-RU"/>
        </w:rPr>
        <w:t>О</w:t>
      </w:r>
      <w:proofErr w:type="gramStart"/>
      <w:r w:rsidRPr="002D49DB">
        <w:rPr>
          <w:rFonts w:ascii="Times New Roman" w:eastAsia="Times New Roman" w:hAnsi="Times New Roman" w:cs="Times New Roman"/>
          <w:i/>
          <w:iCs/>
          <w:color w:val="000000"/>
          <w:sz w:val="24"/>
          <w:szCs w:val="24"/>
          <w:lang w:eastAsia="ru-RU"/>
        </w:rPr>
        <w:t xml:space="preserve"> ,</w:t>
      </w:r>
      <w:proofErr w:type="gramEnd"/>
      <w:r w:rsidRPr="002D49DB">
        <w:rPr>
          <w:rFonts w:ascii="Times New Roman" w:eastAsia="Times New Roman" w:hAnsi="Times New Roman" w:cs="Times New Roman"/>
          <w:i/>
          <w:iCs/>
          <w:color w:val="000000"/>
          <w:sz w:val="24"/>
          <w:szCs w:val="24"/>
          <w:lang w:eastAsia="ru-RU"/>
        </w:rPr>
        <w:t xml:space="preserve"> зачем я не птица, не ворон степной! (Лермонтов).</w:t>
      </w:r>
      <w:r w:rsidRPr="00F03463">
        <w:rPr>
          <w:rFonts w:ascii="Times New Roman" w:eastAsia="Times New Roman" w:hAnsi="Times New Roman" w:cs="Times New Roman"/>
          <w:i/>
          <w:iCs/>
          <w:color w:val="000000"/>
          <w:sz w:val="24"/>
          <w:szCs w:val="24"/>
          <w:lang w:eastAsia="ru-RU"/>
        </w:rPr>
        <w:t>  </w:t>
      </w:r>
      <w:r w:rsidRPr="002D49DB">
        <w:rPr>
          <w:rFonts w:ascii="Times New Roman" w:eastAsia="Times New Roman" w:hAnsi="Times New Roman" w:cs="Times New Roman"/>
          <w:i/>
          <w:iCs/>
          <w:color w:val="000000"/>
          <w:sz w:val="24"/>
          <w:szCs w:val="24"/>
          <w:lang w:eastAsia="ru-RU"/>
        </w:rPr>
        <w:t>Не прав твой, о небо, святой приговор (Лермонтов).</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Кроме этого, нужно знать, что иногда междометия входят в состав цельных сочетаний, например: ЭХ ВЫ, ЭХ ТЫ, НУ ЧТО Ж, АЙ ДА. В этом случае запятые ставить не нужно, например: </w:t>
      </w:r>
      <w:r w:rsidRPr="002D49DB">
        <w:rPr>
          <w:rFonts w:ascii="Times New Roman" w:eastAsia="Times New Roman" w:hAnsi="Times New Roman" w:cs="Times New Roman"/>
          <w:i/>
          <w:iCs/>
          <w:color w:val="000000"/>
          <w:sz w:val="24"/>
          <w:szCs w:val="24"/>
          <w:lang w:eastAsia="ru-RU"/>
        </w:rPr>
        <w:t>Ну что ж теперь делать?</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Двусоставные и односоставные предложения являются синтаксическими членимыми. В них можно выделить главные и второстепенные члены. Главные члены в них имеют морфологическое выражение (грамматическую форму), поэтому можно определить тип главного члена – подлежащее, сказуемое, главный член односоставного предложения.</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xml:space="preserve">В синтаксически </w:t>
      </w:r>
      <w:proofErr w:type="spellStart"/>
      <w:r w:rsidRPr="00F03463">
        <w:rPr>
          <w:rFonts w:ascii="Times New Roman" w:eastAsia="Times New Roman" w:hAnsi="Times New Roman" w:cs="Times New Roman"/>
          <w:color w:val="000000"/>
          <w:sz w:val="24"/>
          <w:szCs w:val="24"/>
          <w:lang w:eastAsia="ru-RU"/>
        </w:rPr>
        <w:t>нечленимых</w:t>
      </w:r>
      <w:proofErr w:type="spellEnd"/>
      <w:r w:rsidRPr="00F03463">
        <w:rPr>
          <w:rFonts w:ascii="Times New Roman" w:eastAsia="Times New Roman" w:hAnsi="Times New Roman" w:cs="Times New Roman"/>
          <w:color w:val="000000"/>
          <w:sz w:val="24"/>
          <w:szCs w:val="24"/>
          <w:lang w:eastAsia="ru-RU"/>
        </w:rPr>
        <w:t xml:space="preserve"> предложениях всего этого нет: невозможно вычленить ни главные, ни второстепенные члены, они лишены </w:t>
      </w:r>
      <w:proofErr w:type="gramStart"/>
      <w:r w:rsidRPr="00F03463">
        <w:rPr>
          <w:rFonts w:ascii="Times New Roman" w:eastAsia="Times New Roman" w:hAnsi="Times New Roman" w:cs="Times New Roman"/>
          <w:color w:val="000000"/>
          <w:sz w:val="24"/>
          <w:szCs w:val="24"/>
          <w:lang w:eastAsia="ru-RU"/>
        </w:rPr>
        <w:t>грамматической</w:t>
      </w:r>
      <w:proofErr w:type="gramEnd"/>
      <w:r w:rsidRPr="00F03463">
        <w:rPr>
          <w:rFonts w:ascii="Times New Roman" w:eastAsia="Times New Roman" w:hAnsi="Times New Roman" w:cs="Times New Roman"/>
          <w:color w:val="000000"/>
          <w:sz w:val="24"/>
          <w:szCs w:val="24"/>
          <w:lang w:eastAsia="ru-RU"/>
        </w:rPr>
        <w:t xml:space="preserve"> </w:t>
      </w:r>
      <w:proofErr w:type="spellStart"/>
      <w:r w:rsidRPr="00F03463">
        <w:rPr>
          <w:rFonts w:ascii="Times New Roman" w:eastAsia="Times New Roman" w:hAnsi="Times New Roman" w:cs="Times New Roman"/>
          <w:color w:val="000000"/>
          <w:sz w:val="24"/>
          <w:szCs w:val="24"/>
          <w:lang w:eastAsia="ru-RU"/>
        </w:rPr>
        <w:t>оформленности</w:t>
      </w:r>
      <w:proofErr w:type="spellEnd"/>
      <w:r w:rsidRPr="00F03463">
        <w:rPr>
          <w:rFonts w:ascii="Times New Roman" w:eastAsia="Times New Roman" w:hAnsi="Times New Roman" w:cs="Times New Roman"/>
          <w:color w:val="000000"/>
          <w:sz w:val="24"/>
          <w:szCs w:val="24"/>
          <w:lang w:eastAsia="ru-RU"/>
        </w:rPr>
        <w:t xml:space="preserve">, поэтому невозможно отнести такие предложения ни к двусоставным, ни к односоставным. Такие предложения не допускают в </w:t>
      </w:r>
      <w:proofErr w:type="spellStart"/>
      <w:r w:rsidRPr="00F03463">
        <w:rPr>
          <w:rFonts w:ascii="Times New Roman" w:eastAsia="Times New Roman" w:hAnsi="Times New Roman" w:cs="Times New Roman"/>
          <w:color w:val="000000"/>
          <w:sz w:val="24"/>
          <w:szCs w:val="24"/>
          <w:lang w:eastAsia="ru-RU"/>
        </w:rPr>
        <w:t>сов</w:t>
      </w:r>
      <w:proofErr w:type="gramStart"/>
      <w:r w:rsidRPr="00F03463">
        <w:rPr>
          <w:rFonts w:ascii="Times New Roman" w:eastAsia="Times New Roman" w:hAnsi="Times New Roman" w:cs="Times New Roman"/>
          <w:color w:val="000000"/>
          <w:sz w:val="24"/>
          <w:szCs w:val="24"/>
          <w:lang w:eastAsia="ru-RU"/>
        </w:rPr>
        <w:t>c</w:t>
      </w:r>
      <w:proofErr w:type="gramEnd"/>
      <w:r w:rsidRPr="00F03463">
        <w:rPr>
          <w:rFonts w:ascii="Times New Roman" w:eastAsia="Times New Roman" w:hAnsi="Times New Roman" w:cs="Times New Roman"/>
          <w:color w:val="000000"/>
          <w:sz w:val="24"/>
          <w:szCs w:val="24"/>
          <w:lang w:eastAsia="ru-RU"/>
        </w:rPr>
        <w:t>ем</w:t>
      </w:r>
      <w:proofErr w:type="spellEnd"/>
      <w:r w:rsidRPr="00F03463">
        <w:rPr>
          <w:rFonts w:ascii="Times New Roman" w:eastAsia="Times New Roman" w:hAnsi="Times New Roman" w:cs="Times New Roman"/>
          <w:color w:val="000000"/>
          <w:sz w:val="24"/>
          <w:szCs w:val="24"/>
          <w:lang w:eastAsia="ru-RU"/>
        </w:rPr>
        <w:t xml:space="preserve"> составе спрягаемых глагольных форм, поэтому не имеют конкретных модально-временных значений.</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xml:space="preserve">Отличительными особенностями </w:t>
      </w:r>
      <w:proofErr w:type="spellStart"/>
      <w:r w:rsidRPr="00F03463">
        <w:rPr>
          <w:rFonts w:ascii="Times New Roman" w:eastAsia="Times New Roman" w:hAnsi="Times New Roman" w:cs="Times New Roman"/>
          <w:color w:val="000000"/>
          <w:sz w:val="24"/>
          <w:szCs w:val="24"/>
          <w:lang w:eastAsia="ru-RU"/>
        </w:rPr>
        <w:t>нечленимых</w:t>
      </w:r>
      <w:proofErr w:type="spellEnd"/>
      <w:r w:rsidRPr="00F03463">
        <w:rPr>
          <w:rFonts w:ascii="Times New Roman" w:eastAsia="Times New Roman" w:hAnsi="Times New Roman" w:cs="Times New Roman"/>
          <w:color w:val="000000"/>
          <w:sz w:val="24"/>
          <w:szCs w:val="24"/>
          <w:lang w:eastAsia="ru-RU"/>
        </w:rPr>
        <w:t xml:space="preserve"> предложений являются:</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xml:space="preserve">1) структурные особенности: а) </w:t>
      </w:r>
      <w:proofErr w:type="gramStart"/>
      <w:r w:rsidRPr="00F03463">
        <w:rPr>
          <w:rFonts w:ascii="Times New Roman" w:eastAsia="Times New Roman" w:hAnsi="Times New Roman" w:cs="Times New Roman"/>
          <w:color w:val="000000"/>
          <w:sz w:val="24"/>
          <w:szCs w:val="24"/>
          <w:lang w:eastAsia="ru-RU"/>
        </w:rPr>
        <w:t>синтаксическая</w:t>
      </w:r>
      <w:proofErr w:type="gramEnd"/>
      <w:r w:rsidRPr="00F03463">
        <w:rPr>
          <w:rFonts w:ascii="Times New Roman" w:eastAsia="Times New Roman" w:hAnsi="Times New Roman" w:cs="Times New Roman"/>
          <w:color w:val="000000"/>
          <w:sz w:val="24"/>
          <w:szCs w:val="24"/>
          <w:lang w:eastAsia="ru-RU"/>
        </w:rPr>
        <w:t xml:space="preserve"> </w:t>
      </w:r>
      <w:proofErr w:type="spellStart"/>
      <w:r w:rsidRPr="00F03463">
        <w:rPr>
          <w:rFonts w:ascii="Times New Roman" w:eastAsia="Times New Roman" w:hAnsi="Times New Roman" w:cs="Times New Roman"/>
          <w:color w:val="000000"/>
          <w:sz w:val="24"/>
          <w:szCs w:val="24"/>
          <w:lang w:eastAsia="ru-RU"/>
        </w:rPr>
        <w:t>нечленимость</w:t>
      </w:r>
      <w:proofErr w:type="spellEnd"/>
      <w:r w:rsidRPr="00F03463">
        <w:rPr>
          <w:rFonts w:ascii="Times New Roman" w:eastAsia="Times New Roman" w:hAnsi="Times New Roman" w:cs="Times New Roman"/>
          <w:color w:val="000000"/>
          <w:sz w:val="24"/>
          <w:szCs w:val="24"/>
          <w:lang w:eastAsia="ru-RU"/>
        </w:rPr>
        <w:t xml:space="preserve">; б) они выражаются словами и неразложимыми словосочетаниями, не обладающими предметно-логическим номинативным значением и не способными входить в словосочетание, а именно: частицами, модальными словами, междометиями, словами междометного типа. Этим объясняется морфологическая бесформенность </w:t>
      </w:r>
      <w:proofErr w:type="spellStart"/>
      <w:r w:rsidRPr="00F03463">
        <w:rPr>
          <w:rFonts w:ascii="Times New Roman" w:eastAsia="Times New Roman" w:hAnsi="Times New Roman" w:cs="Times New Roman"/>
          <w:color w:val="000000"/>
          <w:sz w:val="24"/>
          <w:szCs w:val="24"/>
          <w:lang w:eastAsia="ru-RU"/>
        </w:rPr>
        <w:t>нечленимых</w:t>
      </w:r>
      <w:proofErr w:type="spellEnd"/>
      <w:r w:rsidRPr="00F03463">
        <w:rPr>
          <w:rFonts w:ascii="Times New Roman" w:eastAsia="Times New Roman" w:hAnsi="Times New Roman" w:cs="Times New Roman"/>
          <w:color w:val="000000"/>
          <w:sz w:val="24"/>
          <w:szCs w:val="24"/>
          <w:lang w:eastAsia="ru-RU"/>
        </w:rPr>
        <w:t xml:space="preserve"> предложений. Поскольку эти конструкции часто состоят из одного слова, то их называют словами-предложениями. Такое количественное определение </w:t>
      </w:r>
      <w:proofErr w:type="spellStart"/>
      <w:r w:rsidRPr="00F03463">
        <w:rPr>
          <w:rFonts w:ascii="Times New Roman" w:eastAsia="Times New Roman" w:hAnsi="Times New Roman" w:cs="Times New Roman"/>
          <w:color w:val="000000"/>
          <w:sz w:val="24"/>
          <w:szCs w:val="24"/>
          <w:lang w:eastAsia="ru-RU"/>
        </w:rPr>
        <w:t>нечленимых</w:t>
      </w:r>
      <w:proofErr w:type="spellEnd"/>
      <w:r w:rsidRPr="00F03463">
        <w:rPr>
          <w:rFonts w:ascii="Times New Roman" w:eastAsia="Times New Roman" w:hAnsi="Times New Roman" w:cs="Times New Roman"/>
          <w:color w:val="000000"/>
          <w:sz w:val="24"/>
          <w:szCs w:val="24"/>
          <w:lang w:eastAsia="ru-RU"/>
        </w:rPr>
        <w:t xml:space="preserve"> предложений, конечно, является условным, поскольку существует много односоставных предложений, состоящих из одного слова, а также довольно регулярно </w:t>
      </w:r>
      <w:proofErr w:type="spellStart"/>
      <w:r w:rsidRPr="00F03463">
        <w:rPr>
          <w:rFonts w:ascii="Times New Roman" w:eastAsia="Times New Roman" w:hAnsi="Times New Roman" w:cs="Times New Roman"/>
          <w:color w:val="000000"/>
          <w:sz w:val="24"/>
          <w:szCs w:val="24"/>
          <w:lang w:eastAsia="ru-RU"/>
        </w:rPr>
        <w:t>нечленимые</w:t>
      </w:r>
      <w:proofErr w:type="spellEnd"/>
      <w:r w:rsidRPr="00F03463">
        <w:rPr>
          <w:rFonts w:ascii="Times New Roman" w:eastAsia="Times New Roman" w:hAnsi="Times New Roman" w:cs="Times New Roman"/>
          <w:color w:val="000000"/>
          <w:sz w:val="24"/>
          <w:szCs w:val="24"/>
          <w:lang w:eastAsia="ru-RU"/>
        </w:rPr>
        <w:t xml:space="preserve"> предложения выражаются словосочетанием, чаще фразеологическим.</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xml:space="preserve">2) Семантические особенности. </w:t>
      </w:r>
      <w:proofErr w:type="spellStart"/>
      <w:r w:rsidRPr="00F03463">
        <w:rPr>
          <w:rFonts w:ascii="Times New Roman" w:eastAsia="Times New Roman" w:hAnsi="Times New Roman" w:cs="Times New Roman"/>
          <w:color w:val="000000"/>
          <w:sz w:val="24"/>
          <w:szCs w:val="24"/>
          <w:lang w:eastAsia="ru-RU"/>
        </w:rPr>
        <w:t>Нечленимые</w:t>
      </w:r>
      <w:proofErr w:type="spellEnd"/>
      <w:r w:rsidRPr="00F03463">
        <w:rPr>
          <w:rFonts w:ascii="Times New Roman" w:eastAsia="Times New Roman" w:hAnsi="Times New Roman" w:cs="Times New Roman"/>
          <w:color w:val="000000"/>
          <w:sz w:val="24"/>
          <w:szCs w:val="24"/>
          <w:lang w:eastAsia="ru-RU"/>
        </w:rPr>
        <w:t xml:space="preserve"> предложения не содержат конкретного высказывания. Их значение семантически неопределенно и отвлеченно, связано с выражением эмоциональных, модальных, волевых отношений </w:t>
      </w:r>
      <w:proofErr w:type="gramStart"/>
      <w:r w:rsidRPr="00F03463">
        <w:rPr>
          <w:rFonts w:ascii="Times New Roman" w:eastAsia="Times New Roman" w:hAnsi="Times New Roman" w:cs="Times New Roman"/>
          <w:color w:val="000000"/>
          <w:sz w:val="24"/>
          <w:szCs w:val="24"/>
          <w:lang w:eastAsia="ru-RU"/>
        </w:rPr>
        <w:t>говорящего</w:t>
      </w:r>
      <w:proofErr w:type="gramEnd"/>
      <w:r w:rsidRPr="00F03463">
        <w:rPr>
          <w:rFonts w:ascii="Times New Roman" w:eastAsia="Times New Roman" w:hAnsi="Times New Roman" w:cs="Times New Roman"/>
          <w:color w:val="000000"/>
          <w:sz w:val="24"/>
          <w:szCs w:val="24"/>
          <w:lang w:eastAsia="ru-RU"/>
        </w:rPr>
        <w:t xml:space="preserve">. Значения этих предложений выявляются в живой речи, конкретной ситуации, диалоге, где оно становится понятным из содержания окружающих его предложений. </w:t>
      </w:r>
      <w:proofErr w:type="spellStart"/>
      <w:r w:rsidRPr="00F03463">
        <w:rPr>
          <w:rFonts w:ascii="Times New Roman" w:eastAsia="Times New Roman" w:hAnsi="Times New Roman" w:cs="Times New Roman"/>
          <w:color w:val="000000"/>
          <w:sz w:val="24"/>
          <w:szCs w:val="24"/>
          <w:lang w:eastAsia="ru-RU"/>
        </w:rPr>
        <w:t>Нечленимые</w:t>
      </w:r>
      <w:proofErr w:type="spellEnd"/>
      <w:r w:rsidRPr="00F03463">
        <w:rPr>
          <w:rFonts w:ascii="Times New Roman" w:eastAsia="Times New Roman" w:hAnsi="Times New Roman" w:cs="Times New Roman"/>
          <w:color w:val="000000"/>
          <w:sz w:val="24"/>
          <w:szCs w:val="24"/>
          <w:lang w:eastAsia="ru-RU"/>
        </w:rPr>
        <w:t xml:space="preserve"> предложения могут быть утвердительными и отрицательными; вопросительными, повествовательными и побудительными; невосклицательными и восклицательными; неосложненными и осложненными.</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lastRenderedPageBreak/>
        <w:t xml:space="preserve">Рассмотрим основные виды </w:t>
      </w:r>
      <w:proofErr w:type="spellStart"/>
      <w:r w:rsidRPr="00F03463">
        <w:rPr>
          <w:rFonts w:ascii="Times New Roman" w:eastAsia="Times New Roman" w:hAnsi="Times New Roman" w:cs="Times New Roman"/>
          <w:color w:val="000000"/>
          <w:sz w:val="24"/>
          <w:szCs w:val="24"/>
          <w:lang w:eastAsia="ru-RU"/>
        </w:rPr>
        <w:t>нечленымых</w:t>
      </w:r>
      <w:proofErr w:type="spellEnd"/>
      <w:r w:rsidRPr="00F03463">
        <w:rPr>
          <w:rFonts w:ascii="Times New Roman" w:eastAsia="Times New Roman" w:hAnsi="Times New Roman" w:cs="Times New Roman"/>
          <w:color w:val="000000"/>
          <w:sz w:val="24"/>
          <w:szCs w:val="24"/>
          <w:lang w:eastAsia="ru-RU"/>
        </w:rPr>
        <w:t xml:space="preserve"> предложений, учитывая характер их выраженности и семантику.</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xml:space="preserve">1. </w:t>
      </w:r>
      <w:proofErr w:type="spellStart"/>
      <w:r w:rsidRPr="00F03463">
        <w:rPr>
          <w:rFonts w:ascii="Times New Roman" w:eastAsia="Times New Roman" w:hAnsi="Times New Roman" w:cs="Times New Roman"/>
          <w:color w:val="000000"/>
          <w:sz w:val="24"/>
          <w:szCs w:val="24"/>
          <w:lang w:eastAsia="ru-RU"/>
        </w:rPr>
        <w:t>Нечленимые</w:t>
      </w:r>
      <w:proofErr w:type="spellEnd"/>
      <w:r w:rsidRPr="00F03463">
        <w:rPr>
          <w:rFonts w:ascii="Times New Roman" w:eastAsia="Times New Roman" w:hAnsi="Times New Roman" w:cs="Times New Roman"/>
          <w:color w:val="000000"/>
          <w:sz w:val="24"/>
          <w:szCs w:val="24"/>
          <w:lang w:eastAsia="ru-RU"/>
        </w:rPr>
        <w:t xml:space="preserve"> предложения, выражающиеся частицами или ФЕ, соотносимыми с ними. </w:t>
      </w:r>
      <w:r w:rsidRPr="00F03463">
        <w:rPr>
          <w:rFonts w:ascii="Times New Roman" w:eastAsia="Times New Roman" w:hAnsi="Times New Roman" w:cs="Times New Roman"/>
          <w:i/>
          <w:iCs/>
          <w:color w:val="000000"/>
          <w:sz w:val="24"/>
          <w:szCs w:val="24"/>
          <w:lang w:eastAsia="ru-RU"/>
        </w:rPr>
        <w:t>Ты любишь стихотворения Ахматовой? – Да. Нет. Едва ли. Еще бы. А как же</w:t>
      </w:r>
      <w:proofErr w:type="gramStart"/>
      <w:r w:rsidRPr="00F03463">
        <w:rPr>
          <w:rFonts w:ascii="Times New Roman" w:eastAsia="Times New Roman" w:hAnsi="Times New Roman" w:cs="Times New Roman"/>
          <w:i/>
          <w:iCs/>
          <w:color w:val="000000"/>
          <w:sz w:val="24"/>
          <w:szCs w:val="24"/>
          <w:lang w:eastAsia="ru-RU"/>
        </w:rPr>
        <w:t xml:space="preserve">.; </w:t>
      </w:r>
      <w:proofErr w:type="gramEnd"/>
      <w:r w:rsidRPr="00F03463">
        <w:rPr>
          <w:rFonts w:ascii="Times New Roman" w:eastAsia="Times New Roman" w:hAnsi="Times New Roman" w:cs="Times New Roman"/>
          <w:i/>
          <w:iCs/>
          <w:color w:val="000000"/>
          <w:sz w:val="24"/>
          <w:szCs w:val="24"/>
          <w:lang w:eastAsia="ru-RU"/>
        </w:rPr>
        <w:t>Говорят, завтра будет экзамен. – Разве? Неужели?</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xml:space="preserve">2. </w:t>
      </w:r>
      <w:proofErr w:type="spellStart"/>
      <w:r w:rsidRPr="00F03463">
        <w:rPr>
          <w:rFonts w:ascii="Times New Roman" w:eastAsia="Times New Roman" w:hAnsi="Times New Roman" w:cs="Times New Roman"/>
          <w:color w:val="000000"/>
          <w:sz w:val="24"/>
          <w:szCs w:val="24"/>
          <w:lang w:eastAsia="ru-RU"/>
        </w:rPr>
        <w:t>Нечленимые</w:t>
      </w:r>
      <w:proofErr w:type="spellEnd"/>
      <w:r w:rsidRPr="00F03463">
        <w:rPr>
          <w:rFonts w:ascii="Times New Roman" w:eastAsia="Times New Roman" w:hAnsi="Times New Roman" w:cs="Times New Roman"/>
          <w:color w:val="000000"/>
          <w:sz w:val="24"/>
          <w:szCs w:val="24"/>
          <w:lang w:eastAsia="ru-RU"/>
        </w:rPr>
        <w:t xml:space="preserve"> предложения, выраженные модальными словами или модальными ФЕ. </w:t>
      </w:r>
      <w:r w:rsidRPr="00F03463">
        <w:rPr>
          <w:rFonts w:ascii="Times New Roman" w:eastAsia="Times New Roman" w:hAnsi="Times New Roman" w:cs="Times New Roman"/>
          <w:i/>
          <w:iCs/>
          <w:color w:val="000000"/>
          <w:sz w:val="24"/>
          <w:szCs w:val="24"/>
          <w:lang w:eastAsia="ru-RU"/>
        </w:rPr>
        <w:t>Ты сможешь принести завтра тетрадь? – Конечно. Разумеется. Безусловно. Может быть. По всей вероятности. </w:t>
      </w:r>
      <w:r w:rsidRPr="00F03463">
        <w:rPr>
          <w:rFonts w:ascii="Times New Roman" w:eastAsia="Times New Roman" w:hAnsi="Times New Roman" w:cs="Times New Roman"/>
          <w:color w:val="000000"/>
          <w:sz w:val="24"/>
          <w:szCs w:val="24"/>
          <w:lang w:eastAsia="ru-RU"/>
        </w:rPr>
        <w:t>Такие конструкции называют модальными словами-предложениями.</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xml:space="preserve">3. </w:t>
      </w:r>
      <w:proofErr w:type="spellStart"/>
      <w:r w:rsidRPr="00F03463">
        <w:rPr>
          <w:rFonts w:ascii="Times New Roman" w:eastAsia="Times New Roman" w:hAnsi="Times New Roman" w:cs="Times New Roman"/>
          <w:color w:val="000000"/>
          <w:sz w:val="24"/>
          <w:szCs w:val="24"/>
          <w:lang w:eastAsia="ru-RU"/>
        </w:rPr>
        <w:t>Нечленимые</w:t>
      </w:r>
      <w:proofErr w:type="spellEnd"/>
      <w:r w:rsidRPr="00F03463">
        <w:rPr>
          <w:rFonts w:ascii="Times New Roman" w:eastAsia="Times New Roman" w:hAnsi="Times New Roman" w:cs="Times New Roman"/>
          <w:color w:val="000000"/>
          <w:sz w:val="24"/>
          <w:szCs w:val="24"/>
          <w:lang w:eastAsia="ru-RU"/>
        </w:rPr>
        <w:t xml:space="preserve"> предложения, выраженные междометиями или междометными ФЕ (междометные предложения). </w:t>
      </w:r>
      <w:r w:rsidRPr="00F03463">
        <w:rPr>
          <w:rFonts w:ascii="Times New Roman" w:eastAsia="Times New Roman" w:hAnsi="Times New Roman" w:cs="Times New Roman"/>
          <w:i/>
          <w:iCs/>
          <w:color w:val="000000"/>
          <w:sz w:val="24"/>
          <w:szCs w:val="24"/>
          <w:lang w:eastAsia="ru-RU"/>
        </w:rPr>
        <w:t xml:space="preserve">Машка сдала экзамен на пять. - Ну! Ба! Ух ты! Черт возьми! Вот так! </w:t>
      </w:r>
      <w:proofErr w:type="gramStart"/>
      <w:r w:rsidRPr="00F03463">
        <w:rPr>
          <w:rFonts w:ascii="Times New Roman" w:eastAsia="Times New Roman" w:hAnsi="Times New Roman" w:cs="Times New Roman"/>
          <w:i/>
          <w:iCs/>
          <w:color w:val="000000"/>
          <w:sz w:val="24"/>
          <w:szCs w:val="24"/>
          <w:lang w:eastAsia="ru-RU"/>
        </w:rPr>
        <w:t>Ишь</w:t>
      </w:r>
      <w:proofErr w:type="gramEnd"/>
      <w:r w:rsidRPr="00F03463">
        <w:rPr>
          <w:rFonts w:ascii="Times New Roman" w:eastAsia="Times New Roman" w:hAnsi="Times New Roman" w:cs="Times New Roman"/>
          <w:i/>
          <w:iCs/>
          <w:color w:val="000000"/>
          <w:sz w:val="24"/>
          <w:szCs w:val="24"/>
          <w:lang w:eastAsia="ru-RU"/>
        </w:rPr>
        <w:t xml:space="preserve"> ты! Иди ты! Вот тебе и раз! Клево! Однако! Ну </w:t>
      </w:r>
      <w:proofErr w:type="gramStart"/>
      <w:r w:rsidRPr="00F03463">
        <w:rPr>
          <w:rFonts w:ascii="Times New Roman" w:eastAsia="Times New Roman" w:hAnsi="Times New Roman" w:cs="Times New Roman"/>
          <w:i/>
          <w:iCs/>
          <w:color w:val="000000"/>
          <w:sz w:val="24"/>
          <w:szCs w:val="24"/>
          <w:lang w:eastAsia="ru-RU"/>
        </w:rPr>
        <w:t>и</w:t>
      </w:r>
      <w:proofErr w:type="gramEnd"/>
      <w:r w:rsidRPr="00F03463">
        <w:rPr>
          <w:rFonts w:ascii="Times New Roman" w:eastAsia="Times New Roman" w:hAnsi="Times New Roman" w:cs="Times New Roman"/>
          <w:i/>
          <w:iCs/>
          <w:color w:val="000000"/>
          <w:sz w:val="24"/>
          <w:szCs w:val="24"/>
          <w:lang w:eastAsia="ru-RU"/>
        </w:rPr>
        <w:t xml:space="preserve"> слава Богу!</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4. Побудительные междометные предложения: </w:t>
      </w:r>
      <w:r w:rsidRPr="00F03463">
        <w:rPr>
          <w:rFonts w:ascii="Times New Roman" w:eastAsia="Times New Roman" w:hAnsi="Times New Roman" w:cs="Times New Roman"/>
          <w:i/>
          <w:iCs/>
          <w:color w:val="000000"/>
          <w:sz w:val="24"/>
          <w:szCs w:val="24"/>
          <w:lang w:eastAsia="ru-RU"/>
        </w:rPr>
        <w:t xml:space="preserve">Брысь! </w:t>
      </w:r>
      <w:proofErr w:type="gramStart"/>
      <w:r w:rsidRPr="00F03463">
        <w:rPr>
          <w:rFonts w:ascii="Times New Roman" w:eastAsia="Times New Roman" w:hAnsi="Times New Roman" w:cs="Times New Roman"/>
          <w:i/>
          <w:iCs/>
          <w:color w:val="000000"/>
          <w:sz w:val="24"/>
          <w:szCs w:val="24"/>
          <w:lang w:eastAsia="ru-RU"/>
        </w:rPr>
        <w:t>Айда</w:t>
      </w:r>
      <w:proofErr w:type="gramEnd"/>
      <w:r w:rsidRPr="00F03463">
        <w:rPr>
          <w:rFonts w:ascii="Times New Roman" w:eastAsia="Times New Roman" w:hAnsi="Times New Roman" w:cs="Times New Roman"/>
          <w:i/>
          <w:iCs/>
          <w:color w:val="000000"/>
          <w:sz w:val="24"/>
          <w:szCs w:val="24"/>
          <w:lang w:eastAsia="ru-RU"/>
        </w:rPr>
        <w:t>! Стоп!</w:t>
      </w:r>
    </w:p>
    <w:p w:rsidR="00F03463" w:rsidRPr="00F03463" w:rsidRDefault="00F03463" w:rsidP="00F034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03463">
        <w:rPr>
          <w:rFonts w:ascii="Times New Roman" w:eastAsia="Times New Roman" w:hAnsi="Times New Roman" w:cs="Times New Roman"/>
          <w:color w:val="000000"/>
          <w:sz w:val="24"/>
          <w:szCs w:val="24"/>
          <w:lang w:eastAsia="ru-RU"/>
        </w:rPr>
        <w:t xml:space="preserve">5. </w:t>
      </w:r>
      <w:proofErr w:type="spellStart"/>
      <w:r w:rsidRPr="00F03463">
        <w:rPr>
          <w:rFonts w:ascii="Times New Roman" w:eastAsia="Times New Roman" w:hAnsi="Times New Roman" w:cs="Times New Roman"/>
          <w:color w:val="000000"/>
          <w:sz w:val="24"/>
          <w:szCs w:val="24"/>
          <w:lang w:eastAsia="ru-RU"/>
        </w:rPr>
        <w:t>Нечленимые</w:t>
      </w:r>
      <w:proofErr w:type="spellEnd"/>
      <w:r w:rsidRPr="00F03463">
        <w:rPr>
          <w:rFonts w:ascii="Times New Roman" w:eastAsia="Times New Roman" w:hAnsi="Times New Roman" w:cs="Times New Roman"/>
          <w:color w:val="000000"/>
          <w:sz w:val="24"/>
          <w:szCs w:val="24"/>
          <w:lang w:eastAsia="ru-RU"/>
        </w:rPr>
        <w:t xml:space="preserve"> предложения, выраженные формулами речевого этикета, которые близко стоят к междометиям. Они формируются из слов: </w:t>
      </w:r>
      <w:r w:rsidRPr="00F03463">
        <w:rPr>
          <w:rFonts w:ascii="Times New Roman" w:eastAsia="Times New Roman" w:hAnsi="Times New Roman" w:cs="Times New Roman"/>
          <w:i/>
          <w:iCs/>
          <w:color w:val="000000"/>
          <w:sz w:val="24"/>
          <w:szCs w:val="24"/>
          <w:lang w:eastAsia="ru-RU"/>
        </w:rPr>
        <w:t>Спасибо, пожалуйста, здравствуй, прощай, спокойной ночи.</w:t>
      </w:r>
    </w:p>
    <w:p w:rsidR="00F03463" w:rsidRPr="002D49DB" w:rsidRDefault="00F03463">
      <w:pPr>
        <w:rPr>
          <w:rFonts w:ascii="Times New Roman" w:eastAsia="Times New Roman" w:hAnsi="Times New Roman" w:cs="Times New Roman"/>
          <w:color w:val="000000"/>
          <w:sz w:val="24"/>
          <w:szCs w:val="24"/>
          <w:lang w:eastAsia="ru-RU"/>
        </w:rPr>
      </w:pPr>
    </w:p>
    <w:p w:rsidR="00F03463" w:rsidRPr="002D49DB" w:rsidRDefault="00F03463" w:rsidP="00F03463">
      <w:pPr>
        <w:pStyle w:val="a3"/>
        <w:shd w:val="clear" w:color="auto" w:fill="FFFFFF"/>
        <w:jc w:val="both"/>
        <w:rPr>
          <w:color w:val="333333"/>
        </w:rPr>
      </w:pPr>
      <w:r w:rsidRPr="002D49DB">
        <w:rPr>
          <w:color w:val="333333"/>
        </w:rPr>
        <w:t>Слова </w:t>
      </w:r>
      <w:r w:rsidRPr="002D49DB">
        <w:rPr>
          <w:rStyle w:val="a4"/>
          <w:color w:val="333333"/>
        </w:rPr>
        <w:t>ДА, НЕТ</w:t>
      </w:r>
      <w:r w:rsidRPr="002D49DB">
        <w:rPr>
          <w:color w:val="333333"/>
        </w:rPr>
        <w:t>, выражающие утверждение и отрицание, на письме выделяются запятыми. В разговорной речи эти слова могут употребляться как самостоятельные предложения (слова-предложения).</w:t>
      </w:r>
    </w:p>
    <w:p w:rsidR="00F03463" w:rsidRPr="002D49DB" w:rsidRDefault="00F03463" w:rsidP="00F03463">
      <w:pPr>
        <w:pStyle w:val="a3"/>
        <w:shd w:val="clear" w:color="auto" w:fill="FFFFFF"/>
        <w:jc w:val="both"/>
        <w:rPr>
          <w:color w:val="333333"/>
        </w:rPr>
      </w:pPr>
      <w:r w:rsidRPr="002D49DB">
        <w:rPr>
          <w:color w:val="333333"/>
        </w:rPr>
        <w:t xml:space="preserve">Слово </w:t>
      </w:r>
      <w:proofErr w:type="gramStart"/>
      <w:r w:rsidRPr="002D49DB">
        <w:rPr>
          <w:color w:val="333333"/>
        </w:rPr>
        <w:t>НЕТ</w:t>
      </w:r>
      <w:proofErr w:type="gramEnd"/>
      <w:r w:rsidRPr="002D49DB">
        <w:rPr>
          <w:color w:val="333333"/>
        </w:rPr>
        <w:t xml:space="preserve"> не изменяется: </w:t>
      </w:r>
      <w:r w:rsidRPr="002D49DB">
        <w:rPr>
          <w:rStyle w:val="a5"/>
          <w:strike/>
          <w:color w:val="16A085"/>
        </w:rPr>
        <w:t>нету времени, нету сил</w:t>
      </w:r>
      <w:r w:rsidRPr="002D49DB">
        <w:rPr>
          <w:color w:val="333333"/>
        </w:rPr>
        <w:t>.</w:t>
      </w:r>
    </w:p>
    <w:p w:rsidR="002D49DB" w:rsidRPr="002D49DB" w:rsidRDefault="002D49DB" w:rsidP="002D49DB">
      <w:pPr>
        <w:jc w:val="center"/>
        <w:rPr>
          <w:rFonts w:ascii="Times New Roman" w:hAnsi="Times New Roman" w:cs="Times New Roman"/>
          <w:b/>
          <w:bCs/>
        </w:rPr>
      </w:pPr>
    </w:p>
    <w:p w:rsidR="002D49DB" w:rsidRPr="002D49DB" w:rsidRDefault="002D49DB" w:rsidP="002D49DB">
      <w:pPr>
        <w:jc w:val="center"/>
        <w:rPr>
          <w:rFonts w:ascii="Times New Roman" w:hAnsi="Times New Roman" w:cs="Times New Roman"/>
          <w:b/>
          <w:bCs/>
          <w:sz w:val="24"/>
          <w:szCs w:val="24"/>
        </w:rPr>
      </w:pPr>
      <w:r w:rsidRPr="002D49DB">
        <w:rPr>
          <w:rFonts w:ascii="Times New Roman" w:hAnsi="Times New Roman" w:cs="Times New Roman"/>
          <w:b/>
          <w:bCs/>
          <w:sz w:val="24"/>
          <w:szCs w:val="24"/>
        </w:rPr>
        <w:t xml:space="preserve">«Пунктуация в предложениях с прямой речью в диалоге. Способы передачи чужой </w:t>
      </w:r>
      <w:proofErr w:type="spellStart"/>
      <w:r w:rsidRPr="002D49DB">
        <w:rPr>
          <w:rFonts w:ascii="Times New Roman" w:hAnsi="Times New Roman" w:cs="Times New Roman"/>
          <w:b/>
          <w:bCs/>
          <w:sz w:val="24"/>
          <w:szCs w:val="24"/>
        </w:rPr>
        <w:t>речию</w:t>
      </w:r>
      <w:proofErr w:type="spellEnd"/>
      <w:r w:rsidRPr="002D49DB">
        <w:rPr>
          <w:rFonts w:ascii="Times New Roman" w:hAnsi="Times New Roman" w:cs="Times New Roman"/>
          <w:b/>
          <w:bCs/>
          <w:sz w:val="24"/>
          <w:szCs w:val="24"/>
        </w:rPr>
        <w:t xml:space="preserve"> Цитаты и знаки препинания при них</w:t>
      </w:r>
      <w:proofErr w:type="gramStart"/>
      <w:r w:rsidRPr="002D49DB">
        <w:rPr>
          <w:rFonts w:ascii="Times New Roman" w:hAnsi="Times New Roman" w:cs="Times New Roman"/>
          <w:b/>
          <w:bCs/>
          <w:sz w:val="24"/>
          <w:szCs w:val="24"/>
        </w:rPr>
        <w:t>.»</w:t>
      </w:r>
      <w:proofErr w:type="gramEnd"/>
    </w:p>
    <w:p w:rsidR="002D49DB" w:rsidRPr="002D49DB" w:rsidRDefault="002D49DB" w:rsidP="002D49DB">
      <w:pPr>
        <w:rPr>
          <w:rFonts w:ascii="Times New Roman" w:hAnsi="Times New Roman" w:cs="Times New Roman"/>
        </w:rPr>
      </w:pPr>
      <w:r w:rsidRPr="002D49DB">
        <w:rPr>
          <w:rFonts w:ascii="Times New Roman" w:hAnsi="Times New Roman" w:cs="Times New Roman"/>
        </w:rPr>
        <w:t>В авторское повествование могут быть включены высказывания или отдельные слова, принадлежащие другим лицам. Существует несколько способов введения чужой речи в предложение или текст: </w:t>
      </w:r>
      <w:r w:rsidRPr="002D49DB">
        <w:rPr>
          <w:rFonts w:ascii="Times New Roman" w:hAnsi="Times New Roman" w:cs="Times New Roman"/>
          <w:i/>
          <w:iCs/>
        </w:rPr>
        <w:t xml:space="preserve">прямая речь, косвенная речь, </w:t>
      </w:r>
      <w:proofErr w:type="spellStart"/>
      <w:r w:rsidRPr="002D49DB">
        <w:rPr>
          <w:rFonts w:ascii="Times New Roman" w:hAnsi="Times New Roman" w:cs="Times New Roman"/>
          <w:i/>
          <w:iCs/>
        </w:rPr>
        <w:t>несобственно</w:t>
      </w:r>
      <w:proofErr w:type="spellEnd"/>
      <w:r w:rsidRPr="002D49DB">
        <w:rPr>
          <w:rFonts w:ascii="Times New Roman" w:hAnsi="Times New Roman" w:cs="Times New Roman"/>
          <w:i/>
          <w:iCs/>
        </w:rPr>
        <w:t>-прямая речь</w:t>
      </w:r>
      <w:r w:rsidRPr="002D49DB">
        <w:rPr>
          <w:rFonts w:ascii="Times New Roman" w:hAnsi="Times New Roman" w:cs="Times New Roman"/>
        </w:rPr>
        <w:t> и </w:t>
      </w:r>
      <w:r w:rsidRPr="002D49DB">
        <w:rPr>
          <w:rFonts w:ascii="Times New Roman" w:hAnsi="Times New Roman" w:cs="Times New Roman"/>
          <w:i/>
          <w:iCs/>
        </w:rPr>
        <w:t>диалог</w:t>
      </w:r>
      <w:r w:rsidRPr="002D49DB">
        <w:rPr>
          <w:rFonts w:ascii="Times New Roman" w:hAnsi="Times New Roman" w:cs="Times New Roman"/>
        </w:rPr>
        <w:t>.</w:t>
      </w:r>
    </w:p>
    <w:p w:rsidR="002D49DB" w:rsidRPr="002D49DB" w:rsidRDefault="002D49DB" w:rsidP="002D49DB">
      <w:pPr>
        <w:rPr>
          <w:rFonts w:ascii="Times New Roman" w:hAnsi="Times New Roman" w:cs="Times New Roman"/>
          <w:b/>
          <w:bCs/>
        </w:rPr>
      </w:pPr>
      <w:r w:rsidRPr="002D49DB">
        <w:rPr>
          <w:rFonts w:ascii="Times New Roman" w:hAnsi="Times New Roman" w:cs="Times New Roman"/>
          <w:b/>
          <w:bCs/>
        </w:rPr>
        <w:t>1. Знаки препинания в предложениях с прямой речью</w:t>
      </w:r>
    </w:p>
    <w:p w:rsidR="002D49DB" w:rsidRPr="002D49DB" w:rsidRDefault="002D49DB" w:rsidP="002D49DB">
      <w:pPr>
        <w:rPr>
          <w:rFonts w:ascii="Times New Roman" w:hAnsi="Times New Roman" w:cs="Times New Roman"/>
        </w:rPr>
      </w:pPr>
      <w:r w:rsidRPr="002D49DB">
        <w:rPr>
          <w:rFonts w:ascii="Times New Roman" w:hAnsi="Times New Roman" w:cs="Times New Roman"/>
        </w:rPr>
        <w:t>Условные обозначения:</w:t>
      </w:r>
    </w:p>
    <w:p w:rsidR="002D49DB" w:rsidRPr="002D49DB" w:rsidRDefault="002D49DB" w:rsidP="002D49DB">
      <w:pPr>
        <w:rPr>
          <w:rFonts w:ascii="Times New Roman" w:hAnsi="Times New Roman" w:cs="Times New Roman"/>
        </w:rPr>
      </w:pPr>
      <w:proofErr w:type="gramStart"/>
      <w:r w:rsidRPr="002D49DB">
        <w:rPr>
          <w:rFonts w:ascii="Times New Roman" w:hAnsi="Times New Roman" w:cs="Times New Roman"/>
          <w:b/>
          <w:bCs/>
        </w:rPr>
        <w:t>П</w:t>
      </w:r>
      <w:proofErr w:type="gramEnd"/>
      <w:r w:rsidRPr="002D49DB">
        <w:rPr>
          <w:rFonts w:ascii="Times New Roman" w:hAnsi="Times New Roman" w:cs="Times New Roman"/>
        </w:rPr>
        <w:t> – прямая речь, начинающаяся с прописной буквы;</w:t>
      </w:r>
      <w:r w:rsidRPr="002D49DB">
        <w:rPr>
          <w:rFonts w:ascii="Times New Roman" w:hAnsi="Times New Roman" w:cs="Times New Roman"/>
        </w:rPr>
        <w:br/>
      </w:r>
      <w:r w:rsidRPr="002D49DB">
        <w:rPr>
          <w:rFonts w:ascii="Times New Roman" w:hAnsi="Times New Roman" w:cs="Times New Roman"/>
          <w:b/>
          <w:bCs/>
        </w:rPr>
        <w:t>п</w:t>
      </w:r>
      <w:r w:rsidRPr="002D49DB">
        <w:rPr>
          <w:rFonts w:ascii="Times New Roman" w:hAnsi="Times New Roman" w:cs="Times New Roman"/>
        </w:rPr>
        <w:t> – прямая речь, начинающаяся со строчной буквы;</w:t>
      </w:r>
      <w:r w:rsidRPr="002D49DB">
        <w:rPr>
          <w:rFonts w:ascii="Times New Roman" w:hAnsi="Times New Roman" w:cs="Times New Roman"/>
        </w:rPr>
        <w:br/>
      </w:r>
      <w:r w:rsidRPr="002D49DB">
        <w:rPr>
          <w:rFonts w:ascii="Times New Roman" w:hAnsi="Times New Roman" w:cs="Times New Roman"/>
          <w:b/>
          <w:bCs/>
        </w:rPr>
        <w:t>А</w:t>
      </w:r>
      <w:r w:rsidRPr="002D49DB">
        <w:rPr>
          <w:rFonts w:ascii="Times New Roman" w:hAnsi="Times New Roman" w:cs="Times New Roman"/>
        </w:rPr>
        <w:t> – слова автора, начинающиеся с прописной буквы;</w:t>
      </w:r>
      <w:r w:rsidRPr="002D49DB">
        <w:rPr>
          <w:rFonts w:ascii="Times New Roman" w:hAnsi="Times New Roman" w:cs="Times New Roman"/>
        </w:rPr>
        <w:br/>
      </w:r>
      <w:r w:rsidRPr="002D49DB">
        <w:rPr>
          <w:rFonts w:ascii="Times New Roman" w:hAnsi="Times New Roman" w:cs="Times New Roman"/>
          <w:b/>
          <w:bCs/>
        </w:rPr>
        <w:t>а</w:t>
      </w:r>
      <w:r w:rsidRPr="002D49DB">
        <w:rPr>
          <w:rFonts w:ascii="Times New Roman" w:hAnsi="Times New Roman" w:cs="Times New Roman"/>
        </w:rPr>
        <w:t> – слова автора, начинающиеся со строчной буквы.</w:t>
      </w:r>
    </w:p>
    <w:p w:rsidR="002D49DB" w:rsidRPr="002D49DB" w:rsidRDefault="002D49DB" w:rsidP="002D49DB">
      <w:pPr>
        <w:rPr>
          <w:rFonts w:ascii="Times New Roman" w:hAnsi="Times New Roman" w:cs="Times New Roman"/>
        </w:rPr>
      </w:pPr>
      <w:bookmarkStart w:id="0" w:name="0.1__Hlt9587520"/>
      <w:bookmarkEnd w:id="0"/>
      <w:r w:rsidRPr="002D49DB">
        <w:rPr>
          <w:rFonts w:ascii="Times New Roman" w:hAnsi="Times New Roman" w:cs="Times New Roman"/>
        </w:rPr>
        <w:t xml:space="preserve">Различные способы </w:t>
      </w:r>
      <w:proofErr w:type="gramStart"/>
      <w:r w:rsidRPr="002D49DB">
        <w:rPr>
          <w:rFonts w:ascii="Times New Roman" w:hAnsi="Times New Roman" w:cs="Times New Roman"/>
        </w:rPr>
        <w:t>передачи чужой, не принадлежащей автору речи по-разному сохраняют</w:t>
      </w:r>
      <w:proofErr w:type="gramEnd"/>
      <w:r w:rsidRPr="002D49DB">
        <w:rPr>
          <w:rFonts w:ascii="Times New Roman" w:hAnsi="Times New Roman" w:cs="Times New Roman"/>
        </w:rPr>
        <w:t xml:space="preserve"> ее содержание и форму. Прямая речь – это такой способ передачи чужой речи, при котором и содержание, и форма сохраняются полностью.</w:t>
      </w:r>
    </w:p>
    <w:p w:rsidR="002D49DB" w:rsidRPr="002D49DB" w:rsidRDefault="002D49DB" w:rsidP="002D49DB">
      <w:pPr>
        <w:rPr>
          <w:rFonts w:ascii="Times New Roman" w:hAnsi="Times New Roman" w:cs="Times New Roman"/>
        </w:rPr>
      </w:pPr>
      <w:r w:rsidRPr="002D49DB">
        <w:rPr>
          <w:rFonts w:ascii="Times New Roman" w:hAnsi="Times New Roman" w:cs="Times New Roman"/>
        </w:rPr>
        <w:lastRenderedPageBreak/>
        <w:t>Существует четыре варианта оформления прямой речи на письме. Каждому из них соответствуют схемы, которые необходимо запомнить.</w:t>
      </w:r>
    </w:p>
    <w:p w:rsidR="002D49DB" w:rsidRPr="002D49DB" w:rsidRDefault="002D49DB" w:rsidP="002D49DB">
      <w:pPr>
        <w:rPr>
          <w:rFonts w:ascii="Times New Roman" w:hAnsi="Times New Roman" w:cs="Times New Roman"/>
        </w:rPr>
      </w:pPr>
      <w:bookmarkStart w:id="1" w:name="0.1_table01"/>
      <w:bookmarkEnd w:id="1"/>
      <w:r w:rsidRPr="002D49DB">
        <w:rPr>
          <w:rFonts w:ascii="Times New Roman" w:hAnsi="Times New Roman" w:cs="Times New Roman"/>
        </w:rPr>
        <w:t> </w:t>
      </w:r>
    </w:p>
    <w:p w:rsidR="002D49DB" w:rsidRPr="002D49DB" w:rsidRDefault="002D49DB" w:rsidP="002D49DB">
      <w:pPr>
        <w:rPr>
          <w:rFonts w:ascii="Times New Roman" w:hAnsi="Times New Roman" w:cs="Times New Roman"/>
        </w:rPr>
      </w:pPr>
      <w:r w:rsidRPr="002D49DB">
        <w:rPr>
          <w:rFonts w:ascii="Times New Roman" w:hAnsi="Times New Roman" w:cs="Times New Roman"/>
          <w:b/>
          <w:bCs/>
        </w:rPr>
        <w:t>Схема 1</w:t>
      </w:r>
    </w:p>
    <w:tbl>
      <w:tblPr>
        <w:tblW w:w="1000" w:type="pct"/>
        <w:tblCellSpacing w:w="0" w:type="dxa"/>
        <w:tblBorders>
          <w:top w:val="single" w:sz="6" w:space="0" w:color="137C48"/>
          <w:left w:val="single" w:sz="6" w:space="0" w:color="137C48"/>
        </w:tblBorders>
        <w:tblCellMar>
          <w:left w:w="0" w:type="dxa"/>
          <w:right w:w="0" w:type="dxa"/>
        </w:tblCellMar>
        <w:tblLook w:val="04A0" w:firstRow="1" w:lastRow="0" w:firstColumn="1" w:lastColumn="0" w:noHBand="0" w:noVBand="1"/>
      </w:tblPr>
      <w:tblGrid>
        <w:gridCol w:w="1915"/>
      </w:tblGrid>
      <w:tr w:rsidR="002D49DB" w:rsidRPr="002D49DB" w:rsidTr="002D49DB">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2D49DB" w:rsidRPr="002D49DB" w:rsidRDefault="002D49DB" w:rsidP="002D49DB">
            <w:pPr>
              <w:rPr>
                <w:rFonts w:ascii="Times New Roman" w:hAnsi="Times New Roman" w:cs="Times New Roman"/>
              </w:rPr>
            </w:pPr>
            <w:r w:rsidRPr="002D49DB">
              <w:rPr>
                <w:rFonts w:ascii="Times New Roman" w:hAnsi="Times New Roman" w:cs="Times New Roman"/>
              </w:rPr>
              <w:t>"</w:t>
            </w:r>
            <w:proofErr w:type="gramStart"/>
            <w:r w:rsidRPr="002D49DB">
              <w:rPr>
                <w:rFonts w:ascii="Times New Roman" w:hAnsi="Times New Roman" w:cs="Times New Roman"/>
              </w:rPr>
              <w:t>П</w:t>
            </w:r>
            <w:proofErr w:type="gramEnd"/>
            <w:r w:rsidRPr="002D49DB">
              <w:rPr>
                <w:rFonts w:ascii="Times New Roman" w:hAnsi="Times New Roman" w:cs="Times New Roman"/>
              </w:rPr>
              <w:t>", – а.</w:t>
            </w:r>
          </w:p>
          <w:p w:rsidR="002D49DB" w:rsidRPr="002D49DB" w:rsidRDefault="002D49DB" w:rsidP="002D49DB">
            <w:pPr>
              <w:rPr>
                <w:rFonts w:ascii="Times New Roman" w:hAnsi="Times New Roman" w:cs="Times New Roman"/>
              </w:rPr>
            </w:pPr>
            <w:r w:rsidRPr="002D49DB">
              <w:rPr>
                <w:rFonts w:ascii="Times New Roman" w:hAnsi="Times New Roman" w:cs="Times New Roman"/>
              </w:rPr>
              <w:t>"</w:t>
            </w:r>
            <w:proofErr w:type="gramStart"/>
            <w:r w:rsidRPr="002D49DB">
              <w:rPr>
                <w:rFonts w:ascii="Times New Roman" w:hAnsi="Times New Roman" w:cs="Times New Roman"/>
              </w:rPr>
              <w:t>П</w:t>
            </w:r>
            <w:proofErr w:type="gramEnd"/>
            <w:r w:rsidRPr="002D49DB">
              <w:rPr>
                <w:rFonts w:ascii="Times New Roman" w:hAnsi="Times New Roman" w:cs="Times New Roman"/>
              </w:rPr>
              <w:t>!" – а.</w:t>
            </w:r>
          </w:p>
          <w:p w:rsidR="00000000" w:rsidRPr="002D49DB" w:rsidRDefault="002D49DB" w:rsidP="002D49DB">
            <w:pPr>
              <w:rPr>
                <w:rFonts w:ascii="Times New Roman" w:hAnsi="Times New Roman" w:cs="Times New Roman"/>
              </w:rPr>
            </w:pPr>
            <w:r w:rsidRPr="002D49DB">
              <w:rPr>
                <w:rFonts w:ascii="Times New Roman" w:hAnsi="Times New Roman" w:cs="Times New Roman"/>
              </w:rPr>
              <w:t>"</w:t>
            </w:r>
            <w:proofErr w:type="gramStart"/>
            <w:r w:rsidRPr="002D49DB">
              <w:rPr>
                <w:rFonts w:ascii="Times New Roman" w:hAnsi="Times New Roman" w:cs="Times New Roman"/>
              </w:rPr>
              <w:t>П</w:t>
            </w:r>
            <w:proofErr w:type="gramEnd"/>
            <w:r w:rsidRPr="002D49DB">
              <w:rPr>
                <w:rFonts w:ascii="Times New Roman" w:hAnsi="Times New Roman" w:cs="Times New Roman"/>
              </w:rPr>
              <w:t>?" – а.</w:t>
            </w:r>
          </w:p>
        </w:tc>
      </w:tr>
    </w:tbl>
    <w:p w:rsidR="002D49DB" w:rsidRPr="002D49DB" w:rsidRDefault="002D49DB" w:rsidP="002D49DB">
      <w:pPr>
        <w:rPr>
          <w:rFonts w:ascii="Times New Roman" w:hAnsi="Times New Roman" w:cs="Times New Roman"/>
        </w:rPr>
      </w:pPr>
      <w:r w:rsidRPr="002D49DB">
        <w:rPr>
          <w:rFonts w:ascii="Times New Roman" w:hAnsi="Times New Roman" w:cs="Times New Roman"/>
        </w:rPr>
        <w:t>Если прямая речь в предложении стоит только перед словами автора, то она заключается в кавычки и перед словами автора ставится тире. Обратите внимание, что после прямой речи и перед тире должен стоять один из трех знаков: либо восклицательный, либо вопросительный, либо запятая. Слова автора должны быть записаны с маленькой буквы. Например:</w:t>
      </w:r>
    </w:p>
    <w:p w:rsidR="002D49DB" w:rsidRPr="002D49DB" w:rsidRDefault="002D49DB" w:rsidP="002D49DB">
      <w:pPr>
        <w:rPr>
          <w:rFonts w:ascii="Times New Roman" w:hAnsi="Times New Roman" w:cs="Times New Roman"/>
        </w:rPr>
      </w:pPr>
      <w:r w:rsidRPr="002D49DB">
        <w:rPr>
          <w:rFonts w:ascii="Times New Roman" w:hAnsi="Times New Roman" w:cs="Times New Roman"/>
          <w:i/>
          <w:iCs/>
        </w:rPr>
        <w:t>«Далече ли до крепости?» – спросил я у своего ямщика </w:t>
      </w:r>
      <w:r w:rsidRPr="002D49DB">
        <w:rPr>
          <w:rFonts w:ascii="Times New Roman" w:hAnsi="Times New Roman" w:cs="Times New Roman"/>
        </w:rPr>
        <w:t>(Пушкин).</w:t>
      </w:r>
    </w:p>
    <w:p w:rsidR="002D49DB" w:rsidRPr="002D49DB" w:rsidRDefault="002D49DB" w:rsidP="002D49DB">
      <w:pPr>
        <w:rPr>
          <w:rFonts w:ascii="Times New Roman" w:hAnsi="Times New Roman" w:cs="Times New Roman"/>
        </w:rPr>
      </w:pPr>
      <w:r w:rsidRPr="002D49DB">
        <w:rPr>
          <w:rFonts w:ascii="Times New Roman" w:hAnsi="Times New Roman" w:cs="Times New Roman"/>
          <w:b/>
          <w:bCs/>
        </w:rPr>
        <w:t>Схема 2</w:t>
      </w:r>
    </w:p>
    <w:tbl>
      <w:tblPr>
        <w:tblW w:w="1000" w:type="pct"/>
        <w:tblCellSpacing w:w="0" w:type="dxa"/>
        <w:tblBorders>
          <w:top w:val="single" w:sz="6" w:space="0" w:color="137C48"/>
          <w:left w:val="single" w:sz="6" w:space="0" w:color="137C48"/>
        </w:tblBorders>
        <w:tblCellMar>
          <w:left w:w="0" w:type="dxa"/>
          <w:right w:w="0" w:type="dxa"/>
        </w:tblCellMar>
        <w:tblLook w:val="04A0" w:firstRow="1" w:lastRow="0" w:firstColumn="1" w:lastColumn="0" w:noHBand="0" w:noVBand="1"/>
      </w:tblPr>
      <w:tblGrid>
        <w:gridCol w:w="1915"/>
      </w:tblGrid>
      <w:tr w:rsidR="002D49DB" w:rsidRPr="002D49DB" w:rsidTr="002D49DB">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2D49DB" w:rsidRPr="002D49DB" w:rsidRDefault="002D49DB" w:rsidP="002D49DB">
            <w:pPr>
              <w:rPr>
                <w:rFonts w:ascii="Times New Roman" w:hAnsi="Times New Roman" w:cs="Times New Roman"/>
              </w:rPr>
            </w:pPr>
            <w:bookmarkStart w:id="2" w:name="0.1_table03"/>
            <w:bookmarkEnd w:id="2"/>
            <w:r w:rsidRPr="002D49DB">
              <w:rPr>
                <w:rFonts w:ascii="Times New Roman" w:hAnsi="Times New Roman" w:cs="Times New Roman"/>
              </w:rPr>
              <w:t>А: "П".</w:t>
            </w:r>
          </w:p>
          <w:p w:rsidR="002D49DB" w:rsidRPr="002D49DB" w:rsidRDefault="002D49DB" w:rsidP="002D49DB">
            <w:pPr>
              <w:rPr>
                <w:rFonts w:ascii="Times New Roman" w:hAnsi="Times New Roman" w:cs="Times New Roman"/>
              </w:rPr>
            </w:pPr>
            <w:r w:rsidRPr="002D49DB">
              <w:rPr>
                <w:rFonts w:ascii="Times New Roman" w:hAnsi="Times New Roman" w:cs="Times New Roman"/>
              </w:rPr>
              <w:t>А: "</w:t>
            </w:r>
            <w:proofErr w:type="gramStart"/>
            <w:r w:rsidRPr="002D49DB">
              <w:rPr>
                <w:rFonts w:ascii="Times New Roman" w:hAnsi="Times New Roman" w:cs="Times New Roman"/>
              </w:rPr>
              <w:t>П</w:t>
            </w:r>
            <w:proofErr w:type="gramEnd"/>
            <w:r w:rsidRPr="002D49DB">
              <w:rPr>
                <w:rFonts w:ascii="Times New Roman" w:hAnsi="Times New Roman" w:cs="Times New Roman"/>
              </w:rPr>
              <w:t>!"</w:t>
            </w:r>
          </w:p>
          <w:p w:rsidR="00000000" w:rsidRPr="002D49DB" w:rsidRDefault="002D49DB" w:rsidP="002D49DB">
            <w:pPr>
              <w:rPr>
                <w:rFonts w:ascii="Times New Roman" w:hAnsi="Times New Roman" w:cs="Times New Roman"/>
              </w:rPr>
            </w:pPr>
            <w:r w:rsidRPr="002D49DB">
              <w:rPr>
                <w:rFonts w:ascii="Times New Roman" w:hAnsi="Times New Roman" w:cs="Times New Roman"/>
              </w:rPr>
              <w:t>А: "</w:t>
            </w:r>
            <w:proofErr w:type="gramStart"/>
            <w:r w:rsidRPr="002D49DB">
              <w:rPr>
                <w:rFonts w:ascii="Times New Roman" w:hAnsi="Times New Roman" w:cs="Times New Roman"/>
              </w:rPr>
              <w:t>П</w:t>
            </w:r>
            <w:proofErr w:type="gramEnd"/>
            <w:r w:rsidRPr="002D49DB">
              <w:rPr>
                <w:rFonts w:ascii="Times New Roman" w:hAnsi="Times New Roman" w:cs="Times New Roman"/>
              </w:rPr>
              <w:t>?"</w:t>
            </w:r>
          </w:p>
        </w:tc>
      </w:tr>
    </w:tbl>
    <w:p w:rsidR="002D49DB" w:rsidRPr="002D49DB" w:rsidRDefault="002D49DB" w:rsidP="002D49DB">
      <w:pPr>
        <w:rPr>
          <w:rFonts w:ascii="Times New Roman" w:hAnsi="Times New Roman" w:cs="Times New Roman"/>
        </w:rPr>
      </w:pPr>
      <w:r w:rsidRPr="002D49DB">
        <w:rPr>
          <w:rFonts w:ascii="Times New Roman" w:hAnsi="Times New Roman" w:cs="Times New Roman"/>
        </w:rPr>
        <w:t>Если прямая речь стоит в предложении после слов автора, то она заключается в кавычки и начинается с прописной буквы, а после слов автора ставится двоеточие. Например:</w:t>
      </w:r>
    </w:p>
    <w:p w:rsidR="002D49DB" w:rsidRPr="002D49DB" w:rsidRDefault="002D49DB" w:rsidP="002D49DB">
      <w:pPr>
        <w:rPr>
          <w:rFonts w:ascii="Times New Roman" w:hAnsi="Times New Roman" w:cs="Times New Roman"/>
        </w:rPr>
      </w:pPr>
      <w:r w:rsidRPr="002D49DB">
        <w:rPr>
          <w:rFonts w:ascii="Times New Roman" w:hAnsi="Times New Roman" w:cs="Times New Roman"/>
          <w:i/>
          <w:iCs/>
        </w:rPr>
        <w:t>Старый священник подошел ко мне с вопросом: «Прикажете начинать?»</w:t>
      </w:r>
      <w:r w:rsidRPr="002D49DB">
        <w:rPr>
          <w:rFonts w:ascii="Times New Roman" w:hAnsi="Times New Roman" w:cs="Times New Roman"/>
        </w:rPr>
        <w:t> (Пушкин)</w:t>
      </w:r>
    </w:p>
    <w:p w:rsidR="002D49DB" w:rsidRPr="002D49DB" w:rsidRDefault="002D49DB" w:rsidP="002D49DB">
      <w:pPr>
        <w:rPr>
          <w:rFonts w:ascii="Times New Roman" w:hAnsi="Times New Roman" w:cs="Times New Roman"/>
        </w:rPr>
      </w:pPr>
      <w:r w:rsidRPr="002D49DB">
        <w:rPr>
          <w:rFonts w:ascii="Times New Roman" w:hAnsi="Times New Roman" w:cs="Times New Roman"/>
          <w:b/>
          <w:bCs/>
        </w:rPr>
        <w:br/>
        <w:t>Схема 3</w:t>
      </w:r>
    </w:p>
    <w:tbl>
      <w:tblPr>
        <w:tblW w:w="1000" w:type="pct"/>
        <w:tblCellSpacing w:w="0" w:type="dxa"/>
        <w:tblBorders>
          <w:top w:val="single" w:sz="6" w:space="0" w:color="137C48"/>
          <w:left w:val="single" w:sz="6" w:space="0" w:color="137C48"/>
        </w:tblBorders>
        <w:tblCellMar>
          <w:left w:w="0" w:type="dxa"/>
          <w:right w:w="0" w:type="dxa"/>
        </w:tblCellMar>
        <w:tblLook w:val="04A0" w:firstRow="1" w:lastRow="0" w:firstColumn="1" w:lastColumn="0" w:noHBand="0" w:noVBand="1"/>
      </w:tblPr>
      <w:tblGrid>
        <w:gridCol w:w="1915"/>
      </w:tblGrid>
      <w:tr w:rsidR="002D49DB" w:rsidRPr="002D49DB" w:rsidTr="002D49DB">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2D49DB" w:rsidRPr="002D49DB" w:rsidRDefault="002D49DB" w:rsidP="002D49DB">
            <w:pPr>
              <w:rPr>
                <w:rFonts w:ascii="Times New Roman" w:hAnsi="Times New Roman" w:cs="Times New Roman"/>
              </w:rPr>
            </w:pPr>
            <w:bookmarkStart w:id="3" w:name="0.1_table04"/>
            <w:bookmarkEnd w:id="3"/>
            <w:r w:rsidRPr="002D49DB">
              <w:rPr>
                <w:rFonts w:ascii="Times New Roman" w:hAnsi="Times New Roman" w:cs="Times New Roman"/>
              </w:rPr>
              <w:t>"</w:t>
            </w:r>
            <w:proofErr w:type="gramStart"/>
            <w:r w:rsidRPr="002D49DB">
              <w:rPr>
                <w:rFonts w:ascii="Times New Roman" w:hAnsi="Times New Roman" w:cs="Times New Roman"/>
              </w:rPr>
              <w:t>П</w:t>
            </w:r>
            <w:proofErr w:type="gramEnd"/>
            <w:r w:rsidRPr="002D49DB">
              <w:rPr>
                <w:rFonts w:ascii="Times New Roman" w:hAnsi="Times New Roman" w:cs="Times New Roman"/>
              </w:rPr>
              <w:t>, – а, – п".</w:t>
            </w:r>
          </w:p>
          <w:p w:rsidR="00000000" w:rsidRPr="002D49DB" w:rsidRDefault="002D49DB" w:rsidP="002D49DB">
            <w:pPr>
              <w:rPr>
                <w:rFonts w:ascii="Times New Roman" w:hAnsi="Times New Roman" w:cs="Times New Roman"/>
              </w:rPr>
            </w:pPr>
            <w:r w:rsidRPr="002D49DB">
              <w:rPr>
                <w:rFonts w:ascii="Times New Roman" w:hAnsi="Times New Roman" w:cs="Times New Roman"/>
              </w:rPr>
              <w:t>"</w:t>
            </w:r>
            <w:proofErr w:type="gramStart"/>
            <w:r w:rsidRPr="002D49DB">
              <w:rPr>
                <w:rFonts w:ascii="Times New Roman" w:hAnsi="Times New Roman" w:cs="Times New Roman"/>
              </w:rPr>
              <w:t>П</w:t>
            </w:r>
            <w:proofErr w:type="gramEnd"/>
            <w:r w:rsidRPr="002D49DB">
              <w:rPr>
                <w:rFonts w:ascii="Times New Roman" w:hAnsi="Times New Roman" w:cs="Times New Roman"/>
              </w:rPr>
              <w:t>, – а. – П".</w:t>
            </w:r>
          </w:p>
        </w:tc>
      </w:tr>
    </w:tbl>
    <w:p w:rsidR="002D49DB" w:rsidRPr="002D49DB" w:rsidRDefault="002D49DB" w:rsidP="002D49DB">
      <w:pPr>
        <w:rPr>
          <w:rFonts w:ascii="Times New Roman" w:hAnsi="Times New Roman" w:cs="Times New Roman"/>
        </w:rPr>
      </w:pPr>
      <w:r w:rsidRPr="002D49DB">
        <w:rPr>
          <w:rFonts w:ascii="Times New Roman" w:hAnsi="Times New Roman" w:cs="Times New Roman"/>
        </w:rPr>
        <w:t xml:space="preserve">Если </w:t>
      </w:r>
      <w:proofErr w:type="gramStart"/>
      <w:r w:rsidRPr="002D49DB">
        <w:rPr>
          <w:rFonts w:ascii="Times New Roman" w:hAnsi="Times New Roman" w:cs="Times New Roman"/>
        </w:rPr>
        <w:t>прямая</w:t>
      </w:r>
      <w:proofErr w:type="gramEnd"/>
      <w:r w:rsidRPr="002D49DB">
        <w:rPr>
          <w:rFonts w:ascii="Times New Roman" w:hAnsi="Times New Roman" w:cs="Times New Roman"/>
        </w:rPr>
        <w:t xml:space="preserve"> речи разрывается словами автора, то кавычки ставятся в начале и в конце предложения, а слова автора с двух сторон отделяются от прямой речи знаками тире. Обратите внимание, что после первого отрывка прямой речи стоит запятая, а слова автора пишутся с маленькой буквы и после них ставится точка. Например:</w:t>
      </w:r>
    </w:p>
    <w:p w:rsidR="002D49DB" w:rsidRPr="002D49DB" w:rsidRDefault="002D49DB" w:rsidP="002D49DB">
      <w:pPr>
        <w:rPr>
          <w:rFonts w:ascii="Times New Roman" w:hAnsi="Times New Roman" w:cs="Times New Roman"/>
        </w:rPr>
      </w:pPr>
      <w:r w:rsidRPr="002D49DB">
        <w:rPr>
          <w:rFonts w:ascii="Times New Roman" w:hAnsi="Times New Roman" w:cs="Times New Roman"/>
          <w:i/>
          <w:iCs/>
        </w:rPr>
        <w:t>«Тише, – говорит она мне, – отец болен, при смерти, и желает с тобою проститься»</w:t>
      </w:r>
      <w:r w:rsidRPr="002D49DB">
        <w:rPr>
          <w:rFonts w:ascii="Times New Roman" w:hAnsi="Times New Roman" w:cs="Times New Roman"/>
        </w:rPr>
        <w:t> (Пушкин).</w:t>
      </w:r>
    </w:p>
    <w:p w:rsidR="002D49DB" w:rsidRPr="002D49DB" w:rsidRDefault="002D49DB" w:rsidP="002D49DB">
      <w:pPr>
        <w:rPr>
          <w:rFonts w:ascii="Times New Roman" w:hAnsi="Times New Roman" w:cs="Times New Roman"/>
        </w:rPr>
      </w:pPr>
      <w:r w:rsidRPr="002D49DB">
        <w:rPr>
          <w:rFonts w:ascii="Times New Roman" w:hAnsi="Times New Roman" w:cs="Times New Roman"/>
          <w:b/>
          <w:bCs/>
        </w:rPr>
        <w:br/>
        <w:t>Схема 4</w:t>
      </w:r>
    </w:p>
    <w:tbl>
      <w:tblPr>
        <w:tblW w:w="1000" w:type="pct"/>
        <w:tblCellSpacing w:w="0" w:type="dxa"/>
        <w:tblBorders>
          <w:top w:val="single" w:sz="6" w:space="0" w:color="137C48"/>
          <w:left w:val="single" w:sz="6" w:space="0" w:color="137C48"/>
        </w:tblBorders>
        <w:tblCellMar>
          <w:left w:w="0" w:type="dxa"/>
          <w:right w:w="0" w:type="dxa"/>
        </w:tblCellMar>
        <w:tblLook w:val="04A0" w:firstRow="1" w:lastRow="0" w:firstColumn="1" w:lastColumn="0" w:noHBand="0" w:noVBand="1"/>
      </w:tblPr>
      <w:tblGrid>
        <w:gridCol w:w="1915"/>
      </w:tblGrid>
      <w:tr w:rsidR="002D49DB" w:rsidRPr="002D49DB" w:rsidTr="002D49DB">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2D49DB" w:rsidRPr="002D49DB" w:rsidRDefault="002D49DB" w:rsidP="002D49DB">
            <w:pPr>
              <w:rPr>
                <w:rFonts w:ascii="Times New Roman" w:hAnsi="Times New Roman" w:cs="Times New Roman"/>
              </w:rPr>
            </w:pPr>
            <w:bookmarkStart w:id="4" w:name="0.1_table05"/>
            <w:bookmarkEnd w:id="4"/>
            <w:r w:rsidRPr="002D49DB">
              <w:rPr>
                <w:rFonts w:ascii="Times New Roman" w:hAnsi="Times New Roman" w:cs="Times New Roman"/>
              </w:rPr>
              <w:t>А: "П" – а.</w:t>
            </w:r>
          </w:p>
          <w:p w:rsidR="002D49DB" w:rsidRPr="002D49DB" w:rsidRDefault="002D49DB" w:rsidP="002D49DB">
            <w:pPr>
              <w:rPr>
                <w:rFonts w:ascii="Times New Roman" w:hAnsi="Times New Roman" w:cs="Times New Roman"/>
              </w:rPr>
            </w:pPr>
            <w:r w:rsidRPr="002D49DB">
              <w:rPr>
                <w:rFonts w:ascii="Times New Roman" w:hAnsi="Times New Roman" w:cs="Times New Roman"/>
              </w:rPr>
              <w:lastRenderedPageBreak/>
              <w:t>А: "</w:t>
            </w:r>
            <w:proofErr w:type="gramStart"/>
            <w:r w:rsidRPr="002D49DB">
              <w:rPr>
                <w:rFonts w:ascii="Times New Roman" w:hAnsi="Times New Roman" w:cs="Times New Roman"/>
              </w:rPr>
              <w:t>П</w:t>
            </w:r>
            <w:proofErr w:type="gramEnd"/>
            <w:r w:rsidRPr="002D49DB">
              <w:rPr>
                <w:rFonts w:ascii="Times New Roman" w:hAnsi="Times New Roman" w:cs="Times New Roman"/>
              </w:rPr>
              <w:t>!" – а.</w:t>
            </w:r>
          </w:p>
          <w:p w:rsidR="00000000" w:rsidRPr="002D49DB" w:rsidRDefault="002D49DB" w:rsidP="002D49DB">
            <w:pPr>
              <w:rPr>
                <w:rFonts w:ascii="Times New Roman" w:hAnsi="Times New Roman" w:cs="Times New Roman"/>
              </w:rPr>
            </w:pPr>
            <w:r w:rsidRPr="002D49DB">
              <w:rPr>
                <w:rFonts w:ascii="Times New Roman" w:hAnsi="Times New Roman" w:cs="Times New Roman"/>
              </w:rPr>
              <w:t>А: "</w:t>
            </w:r>
            <w:proofErr w:type="gramStart"/>
            <w:r w:rsidRPr="002D49DB">
              <w:rPr>
                <w:rFonts w:ascii="Times New Roman" w:hAnsi="Times New Roman" w:cs="Times New Roman"/>
              </w:rPr>
              <w:t>П</w:t>
            </w:r>
            <w:proofErr w:type="gramEnd"/>
            <w:r w:rsidRPr="002D49DB">
              <w:rPr>
                <w:rFonts w:ascii="Times New Roman" w:hAnsi="Times New Roman" w:cs="Times New Roman"/>
              </w:rPr>
              <w:t>?" – а.</w:t>
            </w:r>
          </w:p>
        </w:tc>
      </w:tr>
    </w:tbl>
    <w:p w:rsidR="002D49DB" w:rsidRPr="002D49DB" w:rsidRDefault="002D49DB" w:rsidP="002D49DB">
      <w:pPr>
        <w:rPr>
          <w:rFonts w:ascii="Times New Roman" w:hAnsi="Times New Roman" w:cs="Times New Roman"/>
        </w:rPr>
      </w:pPr>
      <w:r w:rsidRPr="002D49DB">
        <w:rPr>
          <w:rFonts w:ascii="Times New Roman" w:hAnsi="Times New Roman" w:cs="Times New Roman"/>
        </w:rPr>
        <w:lastRenderedPageBreak/>
        <w:t>Изредка в художественных текстах можно встретить предложения, в которых прямая речь находится внутри слов автора. В таком случае она заключается в кавычки, перед ней ставится двоеточие, а после – тире. Обратите внимание, что вторая часть слов автора начинается с маленькой буквы. Например:</w:t>
      </w:r>
    </w:p>
    <w:p w:rsidR="002D49DB" w:rsidRPr="002D49DB" w:rsidRDefault="002D49DB" w:rsidP="002D49DB">
      <w:pPr>
        <w:rPr>
          <w:rFonts w:ascii="Times New Roman" w:hAnsi="Times New Roman" w:cs="Times New Roman"/>
        </w:rPr>
      </w:pPr>
      <w:r w:rsidRPr="002D49DB">
        <w:rPr>
          <w:rFonts w:ascii="Times New Roman" w:hAnsi="Times New Roman" w:cs="Times New Roman"/>
          <w:i/>
          <w:iCs/>
        </w:rPr>
        <w:t>Она вскрикнула: «Ай, не он, не он!» – и упала без памяти</w:t>
      </w:r>
      <w:r w:rsidRPr="002D49DB">
        <w:rPr>
          <w:rFonts w:ascii="Times New Roman" w:hAnsi="Times New Roman" w:cs="Times New Roman"/>
        </w:rPr>
        <w:t> (Пушкин).</w:t>
      </w:r>
    </w:p>
    <w:p w:rsidR="002D49DB" w:rsidRPr="002D49DB" w:rsidRDefault="002D49DB" w:rsidP="002D49DB">
      <w:pPr>
        <w:rPr>
          <w:rFonts w:ascii="Times New Roman" w:hAnsi="Times New Roman" w:cs="Times New Roman"/>
        </w:rPr>
      </w:pPr>
      <w:r w:rsidRPr="002D49DB">
        <w:rPr>
          <w:rFonts w:ascii="Times New Roman" w:hAnsi="Times New Roman" w:cs="Times New Roman"/>
        </w:rPr>
        <w:t>Количество предложений внутри прямой речи не ограничено. Например:</w:t>
      </w:r>
    </w:p>
    <w:p w:rsidR="002D49DB" w:rsidRPr="002D49DB" w:rsidRDefault="002D49DB" w:rsidP="002D49DB">
      <w:pPr>
        <w:rPr>
          <w:rFonts w:ascii="Times New Roman" w:hAnsi="Times New Roman" w:cs="Times New Roman"/>
        </w:rPr>
      </w:pPr>
      <w:r w:rsidRPr="002D49DB">
        <w:rPr>
          <w:rFonts w:ascii="Times New Roman" w:hAnsi="Times New Roman" w:cs="Times New Roman"/>
          <w:i/>
          <w:iCs/>
        </w:rPr>
        <w:t xml:space="preserve">«Слава богу, – сказала девушка, – насилу вы приехали. Чуть </w:t>
      </w:r>
      <w:proofErr w:type="gramStart"/>
      <w:r w:rsidRPr="002D49DB">
        <w:rPr>
          <w:rFonts w:ascii="Times New Roman" w:hAnsi="Times New Roman" w:cs="Times New Roman"/>
          <w:i/>
          <w:iCs/>
        </w:rPr>
        <w:t>было вы барышню не уморили</w:t>
      </w:r>
      <w:proofErr w:type="gramEnd"/>
      <w:r w:rsidRPr="002D49DB">
        <w:rPr>
          <w:rFonts w:ascii="Times New Roman" w:hAnsi="Times New Roman" w:cs="Times New Roman"/>
          <w:i/>
          <w:iCs/>
        </w:rPr>
        <w:t>»</w:t>
      </w:r>
      <w:r w:rsidRPr="002D49DB">
        <w:rPr>
          <w:rFonts w:ascii="Times New Roman" w:hAnsi="Times New Roman" w:cs="Times New Roman"/>
        </w:rPr>
        <w:t> (По Пушкину).</w:t>
      </w:r>
    </w:p>
    <w:p w:rsidR="002D49DB" w:rsidRPr="002D49DB" w:rsidRDefault="002D49DB" w:rsidP="002D49DB">
      <w:pPr>
        <w:rPr>
          <w:rFonts w:ascii="Times New Roman" w:hAnsi="Times New Roman" w:cs="Times New Roman"/>
        </w:rPr>
      </w:pPr>
      <w:r w:rsidRPr="002D49DB">
        <w:rPr>
          <w:rFonts w:ascii="Times New Roman" w:hAnsi="Times New Roman" w:cs="Times New Roman"/>
        </w:rPr>
        <w:t>В этом примере прямая речь состоит из двух предложений, первое из которых разорвано словами автора. Но если бы слова автора оказались между двумя предложениями, из которых состоит прямая речь, то после слов автора нужно было бы поставить точку. Сравните:</w:t>
      </w:r>
    </w:p>
    <w:p w:rsidR="002D49DB" w:rsidRPr="002D49DB" w:rsidRDefault="002D49DB" w:rsidP="002D49DB">
      <w:pPr>
        <w:rPr>
          <w:rFonts w:ascii="Times New Roman" w:hAnsi="Times New Roman" w:cs="Times New Roman"/>
        </w:rPr>
      </w:pPr>
      <w:r w:rsidRPr="002D49DB">
        <w:rPr>
          <w:rFonts w:ascii="Times New Roman" w:hAnsi="Times New Roman" w:cs="Times New Roman"/>
          <w:i/>
          <w:iCs/>
        </w:rPr>
        <w:t xml:space="preserve">«Слава богу, насилу вы приехали, – сказала девушка. – Чуть </w:t>
      </w:r>
      <w:proofErr w:type="gramStart"/>
      <w:r w:rsidRPr="002D49DB">
        <w:rPr>
          <w:rFonts w:ascii="Times New Roman" w:hAnsi="Times New Roman" w:cs="Times New Roman"/>
          <w:i/>
          <w:iCs/>
        </w:rPr>
        <w:t>было вы барышню не уморили</w:t>
      </w:r>
      <w:proofErr w:type="gramEnd"/>
      <w:r w:rsidRPr="002D49DB">
        <w:rPr>
          <w:rFonts w:ascii="Times New Roman" w:hAnsi="Times New Roman" w:cs="Times New Roman"/>
          <w:i/>
          <w:iCs/>
        </w:rPr>
        <w:t>»</w:t>
      </w:r>
      <w:r w:rsidRPr="002D49DB">
        <w:rPr>
          <w:rFonts w:ascii="Times New Roman" w:hAnsi="Times New Roman" w:cs="Times New Roman"/>
        </w:rPr>
        <w:t>.</w:t>
      </w:r>
    </w:p>
    <w:p w:rsidR="002D49DB" w:rsidRPr="002D49DB" w:rsidRDefault="002D49DB" w:rsidP="002D49DB">
      <w:pPr>
        <w:rPr>
          <w:rFonts w:ascii="Times New Roman" w:hAnsi="Times New Roman" w:cs="Times New Roman"/>
        </w:rPr>
      </w:pPr>
      <w:r w:rsidRPr="002D49DB">
        <w:rPr>
          <w:rFonts w:ascii="Times New Roman" w:hAnsi="Times New Roman" w:cs="Times New Roman"/>
        </w:rPr>
        <w:t>Рассмотрите схемы этих предложений.</w:t>
      </w:r>
    </w:p>
    <w:tbl>
      <w:tblPr>
        <w:tblW w:w="1000" w:type="pct"/>
        <w:tblCellSpacing w:w="0" w:type="dxa"/>
        <w:tblBorders>
          <w:top w:val="single" w:sz="6" w:space="0" w:color="137C48"/>
          <w:left w:val="single" w:sz="6" w:space="0" w:color="137C48"/>
        </w:tblBorders>
        <w:tblCellMar>
          <w:left w:w="0" w:type="dxa"/>
          <w:right w:w="0" w:type="dxa"/>
        </w:tblCellMar>
        <w:tblLook w:val="04A0" w:firstRow="1" w:lastRow="0" w:firstColumn="1" w:lastColumn="0" w:noHBand="0" w:noVBand="1"/>
      </w:tblPr>
      <w:tblGrid>
        <w:gridCol w:w="1915"/>
      </w:tblGrid>
      <w:tr w:rsidR="002D49DB" w:rsidRPr="002D49DB" w:rsidTr="002D49DB">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2D49DB" w:rsidRPr="002D49DB" w:rsidRDefault="002D49DB" w:rsidP="002D49DB">
            <w:pPr>
              <w:rPr>
                <w:rFonts w:ascii="Times New Roman" w:hAnsi="Times New Roman" w:cs="Times New Roman"/>
              </w:rPr>
            </w:pPr>
            <w:bookmarkStart w:id="5" w:name="0.1_table06"/>
            <w:bookmarkEnd w:id="5"/>
            <w:r w:rsidRPr="002D49DB">
              <w:rPr>
                <w:rFonts w:ascii="Times New Roman" w:hAnsi="Times New Roman" w:cs="Times New Roman"/>
              </w:rPr>
              <w:t>"</w:t>
            </w:r>
            <w:proofErr w:type="gramStart"/>
            <w:r w:rsidRPr="002D49DB">
              <w:rPr>
                <w:rFonts w:ascii="Times New Roman" w:hAnsi="Times New Roman" w:cs="Times New Roman"/>
              </w:rPr>
              <w:t>П</w:t>
            </w:r>
            <w:proofErr w:type="gramEnd"/>
            <w:r w:rsidRPr="002D49DB">
              <w:rPr>
                <w:rFonts w:ascii="Times New Roman" w:hAnsi="Times New Roman" w:cs="Times New Roman"/>
              </w:rPr>
              <w:t>, – а, – п. П".</w:t>
            </w:r>
          </w:p>
          <w:p w:rsidR="00000000" w:rsidRPr="002D49DB" w:rsidRDefault="002D49DB" w:rsidP="002D49DB">
            <w:pPr>
              <w:rPr>
                <w:rFonts w:ascii="Times New Roman" w:hAnsi="Times New Roman" w:cs="Times New Roman"/>
              </w:rPr>
            </w:pPr>
            <w:r w:rsidRPr="002D49DB">
              <w:rPr>
                <w:rFonts w:ascii="Times New Roman" w:hAnsi="Times New Roman" w:cs="Times New Roman"/>
              </w:rPr>
              <w:t>"</w:t>
            </w:r>
            <w:proofErr w:type="gramStart"/>
            <w:r w:rsidRPr="002D49DB">
              <w:rPr>
                <w:rFonts w:ascii="Times New Roman" w:hAnsi="Times New Roman" w:cs="Times New Roman"/>
              </w:rPr>
              <w:t>П</w:t>
            </w:r>
            <w:proofErr w:type="gramEnd"/>
            <w:r w:rsidRPr="002D49DB">
              <w:rPr>
                <w:rFonts w:ascii="Times New Roman" w:hAnsi="Times New Roman" w:cs="Times New Roman"/>
              </w:rPr>
              <w:t>, – а. – П".</w:t>
            </w:r>
          </w:p>
        </w:tc>
      </w:tr>
    </w:tbl>
    <w:p w:rsidR="002D49DB" w:rsidRPr="002D49DB" w:rsidRDefault="002D49DB" w:rsidP="002D49DB">
      <w:pPr>
        <w:rPr>
          <w:rFonts w:ascii="Times New Roman" w:hAnsi="Times New Roman" w:cs="Times New Roman"/>
        </w:rPr>
      </w:pPr>
      <w:r w:rsidRPr="002D49DB">
        <w:rPr>
          <w:rFonts w:ascii="Times New Roman" w:hAnsi="Times New Roman" w:cs="Times New Roman"/>
        </w:rPr>
        <w:t> </w:t>
      </w:r>
    </w:p>
    <w:p w:rsidR="002D49DB" w:rsidRPr="002D49DB" w:rsidRDefault="002D49DB" w:rsidP="002D49DB">
      <w:pPr>
        <w:rPr>
          <w:rFonts w:ascii="Times New Roman" w:hAnsi="Times New Roman" w:cs="Times New Roman"/>
          <w:b/>
          <w:bCs/>
        </w:rPr>
      </w:pPr>
      <w:bookmarkStart w:id="6" w:name="0.1_q2"/>
      <w:bookmarkEnd w:id="6"/>
      <w:r w:rsidRPr="002D49DB">
        <w:rPr>
          <w:rFonts w:ascii="Times New Roman" w:hAnsi="Times New Roman" w:cs="Times New Roman"/>
          <w:b/>
          <w:bCs/>
        </w:rPr>
        <w:t>2. Предложения с косвенной речью</w:t>
      </w:r>
    </w:p>
    <w:p w:rsidR="002D49DB" w:rsidRPr="002D49DB" w:rsidRDefault="002D49DB" w:rsidP="002D49DB">
      <w:pPr>
        <w:rPr>
          <w:rFonts w:ascii="Times New Roman" w:hAnsi="Times New Roman" w:cs="Times New Roman"/>
        </w:rPr>
      </w:pPr>
      <w:r w:rsidRPr="002D49DB">
        <w:rPr>
          <w:rFonts w:ascii="Times New Roman" w:hAnsi="Times New Roman" w:cs="Times New Roman"/>
        </w:rPr>
        <w:t xml:space="preserve">Вам хорошо известны такие понятия, как главная и придаточная части сложноподчиненного предложения. От главной части </w:t>
      </w:r>
      <w:proofErr w:type="gramStart"/>
      <w:r w:rsidRPr="002D49DB">
        <w:rPr>
          <w:rFonts w:ascii="Times New Roman" w:hAnsi="Times New Roman" w:cs="Times New Roman"/>
        </w:rPr>
        <w:t>к</w:t>
      </w:r>
      <w:proofErr w:type="gramEnd"/>
      <w:r w:rsidRPr="002D49DB">
        <w:rPr>
          <w:rFonts w:ascii="Times New Roman" w:hAnsi="Times New Roman" w:cs="Times New Roman"/>
        </w:rPr>
        <w:t xml:space="preserve"> придаточной всегда можно задать вопрос. Например: </w:t>
      </w:r>
      <w:r w:rsidRPr="002D49DB">
        <w:rPr>
          <w:rFonts w:ascii="Times New Roman" w:hAnsi="Times New Roman" w:cs="Times New Roman"/>
          <w:i/>
          <w:iCs/>
        </w:rPr>
        <w:t xml:space="preserve">Батюшка не хотел верить, что я мог быть замешан в </w:t>
      </w:r>
      <w:proofErr w:type="gramStart"/>
      <w:r w:rsidRPr="002D49DB">
        <w:rPr>
          <w:rFonts w:ascii="Times New Roman" w:hAnsi="Times New Roman" w:cs="Times New Roman"/>
          <w:i/>
          <w:iCs/>
        </w:rPr>
        <w:t>гнусном</w:t>
      </w:r>
      <w:proofErr w:type="gramEnd"/>
      <w:r w:rsidRPr="002D49DB">
        <w:rPr>
          <w:rFonts w:ascii="Times New Roman" w:hAnsi="Times New Roman" w:cs="Times New Roman"/>
          <w:i/>
          <w:iCs/>
        </w:rPr>
        <w:t xml:space="preserve"> бунте</w:t>
      </w:r>
      <w:r w:rsidRPr="002D49DB">
        <w:rPr>
          <w:rFonts w:ascii="Times New Roman" w:hAnsi="Times New Roman" w:cs="Times New Roman"/>
        </w:rPr>
        <w:t>. В этом предложении от первой части ко второй можно поставить вопрос (</w:t>
      </w:r>
      <w:r w:rsidRPr="002D49DB">
        <w:rPr>
          <w:rFonts w:ascii="Times New Roman" w:hAnsi="Times New Roman" w:cs="Times New Roman"/>
          <w:i/>
          <w:iCs/>
        </w:rPr>
        <w:t>верить ЧЕМУ?</w:t>
      </w:r>
      <w:r w:rsidRPr="002D49DB">
        <w:rPr>
          <w:rFonts w:ascii="Times New Roman" w:hAnsi="Times New Roman" w:cs="Times New Roman"/>
        </w:rPr>
        <w:t>), следовательно, первая часть является главной, а вторая – придаточной.</w:t>
      </w:r>
    </w:p>
    <w:tbl>
      <w:tblPr>
        <w:tblW w:w="0" w:type="auto"/>
        <w:tblCellSpacing w:w="0" w:type="dxa"/>
        <w:tblBorders>
          <w:top w:val="single" w:sz="6" w:space="0" w:color="137C48"/>
          <w:left w:val="single" w:sz="6" w:space="0" w:color="137C48"/>
        </w:tblBorders>
        <w:shd w:val="clear" w:color="auto" w:fill="EDEEEF"/>
        <w:tblCellMar>
          <w:left w:w="0" w:type="dxa"/>
          <w:right w:w="0" w:type="dxa"/>
        </w:tblCellMar>
        <w:tblLook w:val="04A0" w:firstRow="1" w:lastRow="0" w:firstColumn="1" w:lastColumn="0" w:noHBand="0" w:noVBand="1"/>
      </w:tblPr>
      <w:tblGrid>
        <w:gridCol w:w="2814"/>
        <w:gridCol w:w="4217"/>
      </w:tblGrid>
      <w:tr w:rsidR="002D49DB" w:rsidRPr="002D49DB" w:rsidTr="002D49DB">
        <w:trPr>
          <w:tblCellSpacing w:w="0" w:type="dxa"/>
        </w:trPr>
        <w:tc>
          <w:tcPr>
            <w:tcW w:w="0" w:type="auto"/>
            <w:tcBorders>
              <w:bottom w:val="single" w:sz="6" w:space="0" w:color="137C48"/>
              <w:right w:val="single" w:sz="6" w:space="0" w:color="137C48"/>
            </w:tcBorders>
            <w:shd w:val="clear" w:color="auto" w:fill="EDEEEF"/>
            <w:tcMar>
              <w:top w:w="96" w:type="dxa"/>
              <w:left w:w="96" w:type="dxa"/>
              <w:bottom w:w="96" w:type="dxa"/>
              <w:right w:w="96" w:type="dxa"/>
            </w:tcMar>
            <w:vAlign w:val="center"/>
            <w:hideMark/>
          </w:tcPr>
          <w:p w:rsidR="00000000" w:rsidRPr="002D49DB" w:rsidRDefault="002D49DB" w:rsidP="002D49DB">
            <w:pPr>
              <w:rPr>
                <w:rFonts w:ascii="Times New Roman" w:hAnsi="Times New Roman" w:cs="Times New Roman"/>
              </w:rPr>
            </w:pPr>
            <w:r w:rsidRPr="002D49DB">
              <w:rPr>
                <w:rFonts w:ascii="Times New Roman" w:hAnsi="Times New Roman" w:cs="Times New Roman"/>
                <w:i/>
                <w:iCs/>
              </w:rPr>
              <w:t>Батюшка не хотел верить,</w:t>
            </w:r>
          </w:p>
        </w:tc>
        <w:tc>
          <w:tcPr>
            <w:tcW w:w="0" w:type="auto"/>
            <w:tcBorders>
              <w:bottom w:val="single" w:sz="6" w:space="0" w:color="137C48"/>
              <w:right w:val="single" w:sz="6" w:space="0" w:color="137C48"/>
            </w:tcBorders>
            <w:shd w:val="clear" w:color="auto" w:fill="EDEEEF"/>
            <w:tcMar>
              <w:top w:w="96" w:type="dxa"/>
              <w:left w:w="96" w:type="dxa"/>
              <w:bottom w:w="96" w:type="dxa"/>
              <w:right w:w="96" w:type="dxa"/>
            </w:tcMar>
            <w:vAlign w:val="center"/>
            <w:hideMark/>
          </w:tcPr>
          <w:p w:rsidR="00000000" w:rsidRPr="002D49DB" w:rsidRDefault="002D49DB" w:rsidP="002D49DB">
            <w:pPr>
              <w:rPr>
                <w:rFonts w:ascii="Times New Roman" w:hAnsi="Times New Roman" w:cs="Times New Roman"/>
              </w:rPr>
            </w:pPr>
            <w:r w:rsidRPr="002D49DB">
              <w:rPr>
                <w:rFonts w:ascii="Times New Roman" w:hAnsi="Times New Roman" w:cs="Times New Roman"/>
                <w:i/>
                <w:iCs/>
              </w:rPr>
              <w:t xml:space="preserve">что я мог быть замешан в </w:t>
            </w:r>
            <w:proofErr w:type="gramStart"/>
            <w:r w:rsidRPr="002D49DB">
              <w:rPr>
                <w:rFonts w:ascii="Times New Roman" w:hAnsi="Times New Roman" w:cs="Times New Roman"/>
                <w:i/>
                <w:iCs/>
              </w:rPr>
              <w:t>гнусном</w:t>
            </w:r>
            <w:proofErr w:type="gramEnd"/>
            <w:r w:rsidRPr="002D49DB">
              <w:rPr>
                <w:rFonts w:ascii="Times New Roman" w:hAnsi="Times New Roman" w:cs="Times New Roman"/>
                <w:i/>
                <w:iCs/>
              </w:rPr>
              <w:t xml:space="preserve"> бунте.</w:t>
            </w:r>
          </w:p>
        </w:tc>
      </w:tr>
      <w:tr w:rsidR="002D49DB" w:rsidRPr="002D49DB" w:rsidTr="002D49DB">
        <w:trPr>
          <w:tblCellSpacing w:w="0" w:type="dxa"/>
        </w:trPr>
        <w:tc>
          <w:tcPr>
            <w:tcW w:w="0" w:type="auto"/>
            <w:tcBorders>
              <w:bottom w:val="single" w:sz="6" w:space="0" w:color="137C48"/>
              <w:right w:val="single" w:sz="6" w:space="0" w:color="137C48"/>
            </w:tcBorders>
            <w:shd w:val="clear" w:color="auto" w:fill="EDEEEF"/>
            <w:tcMar>
              <w:top w:w="96" w:type="dxa"/>
              <w:left w:w="96" w:type="dxa"/>
              <w:bottom w:w="96" w:type="dxa"/>
              <w:right w:w="96" w:type="dxa"/>
            </w:tcMar>
            <w:vAlign w:val="center"/>
            <w:hideMark/>
          </w:tcPr>
          <w:p w:rsidR="002D49DB" w:rsidRPr="002D49DB" w:rsidRDefault="002D49DB" w:rsidP="002D49DB">
            <w:pPr>
              <w:rPr>
                <w:rFonts w:ascii="Times New Roman" w:hAnsi="Times New Roman" w:cs="Times New Roman"/>
              </w:rPr>
            </w:pPr>
            <w:r w:rsidRPr="002D49DB">
              <w:rPr>
                <w:rFonts w:ascii="Times New Roman" w:hAnsi="Times New Roman" w:cs="Times New Roman"/>
              </w:rPr>
              <w:t>Главная часть</w:t>
            </w:r>
          </w:p>
        </w:tc>
        <w:tc>
          <w:tcPr>
            <w:tcW w:w="0" w:type="auto"/>
            <w:tcBorders>
              <w:bottom w:val="single" w:sz="6" w:space="0" w:color="137C48"/>
              <w:right w:val="single" w:sz="6" w:space="0" w:color="137C48"/>
            </w:tcBorders>
            <w:shd w:val="clear" w:color="auto" w:fill="EDEEEF"/>
            <w:tcMar>
              <w:top w:w="96" w:type="dxa"/>
              <w:left w:w="96" w:type="dxa"/>
              <w:bottom w:w="96" w:type="dxa"/>
              <w:right w:w="96" w:type="dxa"/>
            </w:tcMar>
            <w:vAlign w:val="center"/>
            <w:hideMark/>
          </w:tcPr>
          <w:p w:rsidR="002D49DB" w:rsidRPr="002D49DB" w:rsidRDefault="002D49DB" w:rsidP="002D49DB">
            <w:pPr>
              <w:rPr>
                <w:rFonts w:ascii="Times New Roman" w:hAnsi="Times New Roman" w:cs="Times New Roman"/>
              </w:rPr>
            </w:pPr>
            <w:r w:rsidRPr="002D49DB">
              <w:rPr>
                <w:rFonts w:ascii="Times New Roman" w:hAnsi="Times New Roman" w:cs="Times New Roman"/>
              </w:rPr>
              <w:t>Придаточная часть</w:t>
            </w:r>
          </w:p>
        </w:tc>
      </w:tr>
    </w:tbl>
    <w:p w:rsidR="002D49DB" w:rsidRPr="002D49DB" w:rsidRDefault="002D49DB" w:rsidP="002D49DB">
      <w:pPr>
        <w:rPr>
          <w:rFonts w:ascii="Times New Roman" w:hAnsi="Times New Roman" w:cs="Times New Roman"/>
        </w:rPr>
      </w:pPr>
      <w:r w:rsidRPr="002D49DB">
        <w:rPr>
          <w:rFonts w:ascii="Times New Roman" w:hAnsi="Times New Roman" w:cs="Times New Roman"/>
        </w:rPr>
        <w:t> </w:t>
      </w:r>
    </w:p>
    <w:p w:rsidR="002D49DB" w:rsidRPr="002D49DB" w:rsidRDefault="002D49DB" w:rsidP="002D49DB">
      <w:pPr>
        <w:rPr>
          <w:rFonts w:ascii="Times New Roman" w:hAnsi="Times New Roman" w:cs="Times New Roman"/>
        </w:rPr>
      </w:pPr>
      <w:r w:rsidRPr="002D49DB">
        <w:rPr>
          <w:rFonts w:ascii="Times New Roman" w:hAnsi="Times New Roman" w:cs="Times New Roman"/>
        </w:rPr>
        <w:t>Чужая речь, переданная в форме придаточного предложения, называется </w:t>
      </w:r>
      <w:r w:rsidRPr="002D49DB">
        <w:rPr>
          <w:rFonts w:ascii="Times New Roman" w:hAnsi="Times New Roman" w:cs="Times New Roman"/>
          <w:b/>
          <w:bCs/>
        </w:rPr>
        <w:t>косвенной речью</w:t>
      </w:r>
      <w:r w:rsidRPr="002D49DB">
        <w:rPr>
          <w:rFonts w:ascii="Times New Roman" w:hAnsi="Times New Roman" w:cs="Times New Roman"/>
        </w:rPr>
        <w:t>.</w:t>
      </w:r>
    </w:p>
    <w:p w:rsidR="002D49DB" w:rsidRPr="002D49DB" w:rsidRDefault="002D49DB" w:rsidP="002D49DB">
      <w:pPr>
        <w:rPr>
          <w:rFonts w:ascii="Times New Roman" w:hAnsi="Times New Roman" w:cs="Times New Roman"/>
        </w:rPr>
      </w:pPr>
      <w:r w:rsidRPr="002D49DB">
        <w:rPr>
          <w:rFonts w:ascii="Times New Roman" w:hAnsi="Times New Roman" w:cs="Times New Roman"/>
        </w:rPr>
        <w:t>Первая, главная часть предложения в этом случае представляет собой слова автора, а вторая – косвенную речь. Обратите внимание: слова автора стоят перед косвенной речью и отделяются от нее запятой. Этот способ передачи чужой речи, в отличие от прямой речи, сохраняет содержание чужого высказывания, но не сохраняет его форму и интонацию.</w:t>
      </w:r>
    </w:p>
    <w:p w:rsidR="002D49DB" w:rsidRPr="002D49DB" w:rsidRDefault="002D49DB" w:rsidP="002D49DB">
      <w:pPr>
        <w:rPr>
          <w:rFonts w:ascii="Times New Roman" w:hAnsi="Times New Roman" w:cs="Times New Roman"/>
        </w:rPr>
      </w:pPr>
      <w:r w:rsidRPr="002D49DB">
        <w:rPr>
          <w:rFonts w:ascii="Times New Roman" w:hAnsi="Times New Roman" w:cs="Times New Roman"/>
        </w:rPr>
        <w:lastRenderedPageBreak/>
        <w:t>Сравните два способа передачи одного и того же высказывания на иллюстрации. Предложение с косвенной речью не передает восклицательной интонации, которая присутствует в прямой речи.</w:t>
      </w:r>
    </w:p>
    <w:tbl>
      <w:tblPr>
        <w:tblW w:w="0" w:type="auto"/>
        <w:tblCellSpacing w:w="0" w:type="dxa"/>
        <w:tblBorders>
          <w:top w:val="single" w:sz="6" w:space="0" w:color="137C48"/>
          <w:left w:val="single" w:sz="6" w:space="0" w:color="137C48"/>
        </w:tblBorders>
        <w:tblCellMar>
          <w:left w:w="0" w:type="dxa"/>
          <w:right w:w="0" w:type="dxa"/>
        </w:tblCellMar>
        <w:tblLook w:val="04A0" w:firstRow="1" w:lastRow="0" w:firstColumn="1" w:lastColumn="0" w:noHBand="0" w:noVBand="1"/>
      </w:tblPr>
      <w:tblGrid>
        <w:gridCol w:w="3383"/>
        <w:gridCol w:w="5443"/>
      </w:tblGrid>
      <w:tr w:rsidR="002D49DB" w:rsidRPr="002D49DB" w:rsidTr="002D49DB">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000000" w:rsidRPr="002D49DB" w:rsidRDefault="002D49DB" w:rsidP="002D49DB">
            <w:pPr>
              <w:rPr>
                <w:rFonts w:ascii="Times New Roman" w:hAnsi="Times New Roman" w:cs="Times New Roman"/>
              </w:rPr>
            </w:pPr>
            <w:bookmarkStart w:id="7" w:name="0.1_table08"/>
            <w:bookmarkEnd w:id="7"/>
            <w:r w:rsidRPr="002D49DB">
              <w:rPr>
                <w:rFonts w:ascii="Times New Roman" w:hAnsi="Times New Roman" w:cs="Times New Roman"/>
              </w:rPr>
              <w:t>Предложение с прямой речью.</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000000" w:rsidRPr="002D49DB" w:rsidRDefault="002D49DB" w:rsidP="002D49DB">
            <w:pPr>
              <w:rPr>
                <w:rFonts w:ascii="Times New Roman" w:hAnsi="Times New Roman" w:cs="Times New Roman"/>
              </w:rPr>
            </w:pPr>
            <w:r w:rsidRPr="002D49DB">
              <w:rPr>
                <w:rFonts w:ascii="Times New Roman" w:hAnsi="Times New Roman" w:cs="Times New Roman"/>
                <w:i/>
                <w:iCs/>
              </w:rPr>
              <w:t>Диктор сообщил: «Завтра ожидается похолодание!»</w:t>
            </w:r>
          </w:p>
        </w:tc>
      </w:tr>
      <w:tr w:rsidR="002D49DB" w:rsidRPr="002D49DB" w:rsidTr="002D49DB">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000000" w:rsidRPr="002D49DB" w:rsidRDefault="002D49DB" w:rsidP="002D49DB">
            <w:pPr>
              <w:rPr>
                <w:rFonts w:ascii="Times New Roman" w:hAnsi="Times New Roman" w:cs="Times New Roman"/>
              </w:rPr>
            </w:pPr>
            <w:r w:rsidRPr="002D49DB">
              <w:rPr>
                <w:rFonts w:ascii="Times New Roman" w:hAnsi="Times New Roman" w:cs="Times New Roman"/>
              </w:rPr>
              <w:t>Предложение с косвенной речью.</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000000" w:rsidRPr="002D49DB" w:rsidRDefault="002D49DB" w:rsidP="002D49DB">
            <w:pPr>
              <w:rPr>
                <w:rFonts w:ascii="Times New Roman" w:hAnsi="Times New Roman" w:cs="Times New Roman"/>
              </w:rPr>
            </w:pPr>
            <w:r w:rsidRPr="002D49DB">
              <w:rPr>
                <w:rFonts w:ascii="Times New Roman" w:hAnsi="Times New Roman" w:cs="Times New Roman"/>
                <w:i/>
                <w:iCs/>
              </w:rPr>
              <w:t>Диктор сообщил, что завтра ожидается похолодание.</w:t>
            </w:r>
          </w:p>
        </w:tc>
      </w:tr>
    </w:tbl>
    <w:p w:rsidR="002D49DB" w:rsidRPr="002D49DB" w:rsidRDefault="002D49DB" w:rsidP="002D49DB">
      <w:pPr>
        <w:rPr>
          <w:rFonts w:ascii="Times New Roman" w:hAnsi="Times New Roman" w:cs="Times New Roman"/>
        </w:rPr>
      </w:pPr>
      <w:r w:rsidRPr="002D49DB">
        <w:rPr>
          <w:rFonts w:ascii="Times New Roman" w:hAnsi="Times New Roman" w:cs="Times New Roman"/>
        </w:rPr>
        <w:t>Косвенная речь может присоединяться к главной части предложения с помощью союзов ЧТО, БУДТО, ЧТОБЫ, местоимений и наречий КТО, ЧТО, КАКОЙ, ГДЕ, КОГДА, ПОЧЕМУ и других, а также частицы ЛИ. Выбор этих слов зависит от цели высказывания в косвенной речи. В вопросительных предложениях будут использованы местоимения или частица ЛИ: </w:t>
      </w:r>
    </w:p>
    <w:p w:rsidR="002D49DB" w:rsidRPr="002D49DB" w:rsidRDefault="002D49DB" w:rsidP="002D49DB">
      <w:pPr>
        <w:rPr>
          <w:rFonts w:ascii="Times New Roman" w:hAnsi="Times New Roman" w:cs="Times New Roman"/>
        </w:rPr>
      </w:pPr>
      <w:r w:rsidRPr="002D49DB">
        <w:rPr>
          <w:rFonts w:ascii="Times New Roman" w:hAnsi="Times New Roman" w:cs="Times New Roman"/>
          <w:i/>
          <w:iCs/>
        </w:rPr>
        <w:t>Я спросил, </w:t>
      </w:r>
      <w:r w:rsidRPr="002D49DB">
        <w:rPr>
          <w:rFonts w:ascii="Times New Roman" w:hAnsi="Times New Roman" w:cs="Times New Roman"/>
          <w:b/>
          <w:bCs/>
          <w:i/>
          <w:iCs/>
        </w:rPr>
        <w:t>когда</w:t>
      </w:r>
      <w:r w:rsidRPr="002D49DB">
        <w:rPr>
          <w:rFonts w:ascii="Times New Roman" w:hAnsi="Times New Roman" w:cs="Times New Roman"/>
          <w:i/>
          <w:iCs/>
        </w:rPr>
        <w:t> отправляется поезд</w:t>
      </w:r>
      <w:r w:rsidRPr="002D49DB">
        <w:rPr>
          <w:rFonts w:ascii="Times New Roman" w:hAnsi="Times New Roman" w:cs="Times New Roman"/>
        </w:rPr>
        <w:t>.</w:t>
      </w:r>
    </w:p>
    <w:p w:rsidR="002D49DB" w:rsidRPr="002D49DB" w:rsidRDefault="002D49DB" w:rsidP="002D49DB">
      <w:pPr>
        <w:rPr>
          <w:rFonts w:ascii="Times New Roman" w:hAnsi="Times New Roman" w:cs="Times New Roman"/>
        </w:rPr>
      </w:pPr>
      <w:r w:rsidRPr="002D49DB">
        <w:rPr>
          <w:rFonts w:ascii="Times New Roman" w:hAnsi="Times New Roman" w:cs="Times New Roman"/>
        </w:rPr>
        <w:t>В побудительных предложениях употребляется союз ЧТОБЫ, например:</w:t>
      </w:r>
    </w:p>
    <w:p w:rsidR="002D49DB" w:rsidRPr="002D49DB" w:rsidRDefault="002D49DB" w:rsidP="002D49DB">
      <w:pPr>
        <w:rPr>
          <w:rFonts w:ascii="Times New Roman" w:hAnsi="Times New Roman" w:cs="Times New Roman"/>
        </w:rPr>
      </w:pPr>
      <w:r w:rsidRPr="002D49DB">
        <w:rPr>
          <w:rFonts w:ascii="Times New Roman" w:hAnsi="Times New Roman" w:cs="Times New Roman"/>
          <w:i/>
          <w:iCs/>
        </w:rPr>
        <w:t>Капитан приказал, </w:t>
      </w:r>
      <w:r w:rsidRPr="002D49DB">
        <w:rPr>
          <w:rFonts w:ascii="Times New Roman" w:hAnsi="Times New Roman" w:cs="Times New Roman"/>
          <w:b/>
          <w:bCs/>
          <w:i/>
          <w:iCs/>
        </w:rPr>
        <w:t>чтобы</w:t>
      </w:r>
      <w:r w:rsidRPr="002D49DB">
        <w:rPr>
          <w:rFonts w:ascii="Times New Roman" w:hAnsi="Times New Roman" w:cs="Times New Roman"/>
          <w:i/>
          <w:iCs/>
        </w:rPr>
        <w:t> подняли флаг</w:t>
      </w:r>
      <w:r w:rsidRPr="002D49DB">
        <w:rPr>
          <w:rFonts w:ascii="Times New Roman" w:hAnsi="Times New Roman" w:cs="Times New Roman"/>
        </w:rPr>
        <w:t>.</w:t>
      </w:r>
    </w:p>
    <w:p w:rsidR="002D49DB" w:rsidRPr="002D49DB" w:rsidRDefault="002D49DB" w:rsidP="002D49DB">
      <w:pPr>
        <w:rPr>
          <w:rFonts w:ascii="Times New Roman" w:hAnsi="Times New Roman" w:cs="Times New Roman"/>
        </w:rPr>
      </w:pPr>
      <w:r w:rsidRPr="002D49DB">
        <w:rPr>
          <w:rFonts w:ascii="Times New Roman" w:hAnsi="Times New Roman" w:cs="Times New Roman"/>
        </w:rPr>
        <w:t>В повествовательных предложениях используются союзы ЧТО, БУДТО, например:</w:t>
      </w:r>
    </w:p>
    <w:p w:rsidR="002D49DB" w:rsidRPr="002D49DB" w:rsidRDefault="002D49DB" w:rsidP="002D49DB">
      <w:pPr>
        <w:rPr>
          <w:rFonts w:ascii="Times New Roman" w:hAnsi="Times New Roman" w:cs="Times New Roman"/>
        </w:rPr>
      </w:pPr>
      <w:r w:rsidRPr="002D49DB">
        <w:rPr>
          <w:rFonts w:ascii="Times New Roman" w:hAnsi="Times New Roman" w:cs="Times New Roman"/>
          <w:i/>
          <w:iCs/>
        </w:rPr>
        <w:t>Он рассказывал, </w:t>
      </w:r>
      <w:r w:rsidRPr="002D49DB">
        <w:rPr>
          <w:rFonts w:ascii="Times New Roman" w:hAnsi="Times New Roman" w:cs="Times New Roman"/>
          <w:b/>
          <w:bCs/>
          <w:i/>
          <w:iCs/>
        </w:rPr>
        <w:t>будто </w:t>
      </w:r>
      <w:r w:rsidRPr="002D49DB">
        <w:rPr>
          <w:rFonts w:ascii="Times New Roman" w:hAnsi="Times New Roman" w:cs="Times New Roman"/>
          <w:i/>
          <w:iCs/>
        </w:rPr>
        <w:t>в лесу видел живого медведя</w:t>
      </w:r>
      <w:r w:rsidRPr="002D49DB">
        <w:rPr>
          <w:rFonts w:ascii="Times New Roman" w:hAnsi="Times New Roman" w:cs="Times New Roman"/>
        </w:rPr>
        <w:t>.</w:t>
      </w:r>
    </w:p>
    <w:tbl>
      <w:tblPr>
        <w:tblW w:w="0" w:type="auto"/>
        <w:tblCellSpacing w:w="0" w:type="dxa"/>
        <w:tblBorders>
          <w:top w:val="single" w:sz="6" w:space="0" w:color="137C48"/>
          <w:left w:val="single" w:sz="6" w:space="0" w:color="137C48"/>
        </w:tblBorders>
        <w:tblCellMar>
          <w:left w:w="0" w:type="dxa"/>
          <w:right w:w="0" w:type="dxa"/>
        </w:tblCellMar>
        <w:tblLook w:val="04A0" w:firstRow="1" w:lastRow="0" w:firstColumn="1" w:lastColumn="0" w:noHBand="0" w:noVBand="1"/>
      </w:tblPr>
      <w:tblGrid>
        <w:gridCol w:w="4788"/>
        <w:gridCol w:w="4789"/>
      </w:tblGrid>
      <w:tr w:rsidR="002D49DB" w:rsidRPr="002D49DB" w:rsidTr="002D49DB">
        <w:trPr>
          <w:tblCellSpacing w:w="0" w:type="dxa"/>
        </w:trPr>
        <w:tc>
          <w:tcPr>
            <w:tcW w:w="2500" w:type="pct"/>
            <w:tcBorders>
              <w:bottom w:val="single" w:sz="6" w:space="0" w:color="137C48"/>
              <w:right w:val="single" w:sz="6" w:space="0" w:color="137C48"/>
            </w:tcBorders>
            <w:tcMar>
              <w:top w:w="96" w:type="dxa"/>
              <w:left w:w="96" w:type="dxa"/>
              <w:bottom w:w="96" w:type="dxa"/>
              <w:right w:w="96" w:type="dxa"/>
            </w:tcMar>
            <w:vAlign w:val="center"/>
            <w:hideMark/>
          </w:tcPr>
          <w:p w:rsidR="00000000" w:rsidRPr="002D49DB" w:rsidRDefault="002D49DB" w:rsidP="002D49DB">
            <w:pPr>
              <w:rPr>
                <w:rFonts w:ascii="Times New Roman" w:hAnsi="Times New Roman" w:cs="Times New Roman"/>
              </w:rPr>
            </w:pPr>
            <w:bookmarkStart w:id="8" w:name="0.1_table09"/>
            <w:bookmarkEnd w:id="8"/>
            <w:r w:rsidRPr="002D49DB">
              <w:rPr>
                <w:rFonts w:ascii="Times New Roman" w:hAnsi="Times New Roman" w:cs="Times New Roman"/>
                <w:b/>
                <w:bCs/>
              </w:rPr>
              <w:t>Цель высказывания в косвенной речи</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000000" w:rsidRPr="002D49DB" w:rsidRDefault="002D49DB" w:rsidP="002D49DB">
            <w:pPr>
              <w:rPr>
                <w:rFonts w:ascii="Times New Roman" w:hAnsi="Times New Roman" w:cs="Times New Roman"/>
              </w:rPr>
            </w:pPr>
            <w:r w:rsidRPr="002D49DB">
              <w:rPr>
                <w:rFonts w:ascii="Times New Roman" w:hAnsi="Times New Roman" w:cs="Times New Roman"/>
                <w:b/>
                <w:bCs/>
              </w:rPr>
              <w:t>Способ присоединения косвенной речи</w:t>
            </w:r>
          </w:p>
        </w:tc>
      </w:tr>
      <w:tr w:rsidR="002D49DB" w:rsidRPr="002D49DB" w:rsidTr="002D49DB">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000000" w:rsidRPr="002D49DB" w:rsidRDefault="002D49DB" w:rsidP="002D49DB">
            <w:pPr>
              <w:rPr>
                <w:rFonts w:ascii="Times New Roman" w:hAnsi="Times New Roman" w:cs="Times New Roman"/>
              </w:rPr>
            </w:pPr>
            <w:r w:rsidRPr="002D49DB">
              <w:rPr>
                <w:rFonts w:ascii="Times New Roman" w:hAnsi="Times New Roman" w:cs="Times New Roman"/>
              </w:rPr>
              <w:t>Повествовательное предложение</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000000" w:rsidRPr="002D49DB" w:rsidRDefault="002D49DB" w:rsidP="002D49DB">
            <w:pPr>
              <w:rPr>
                <w:rFonts w:ascii="Times New Roman" w:hAnsi="Times New Roman" w:cs="Times New Roman"/>
              </w:rPr>
            </w:pPr>
            <w:r w:rsidRPr="002D49DB">
              <w:rPr>
                <w:rFonts w:ascii="Times New Roman" w:hAnsi="Times New Roman" w:cs="Times New Roman"/>
              </w:rPr>
              <w:t>ЧТО, БУДТО</w:t>
            </w:r>
          </w:p>
        </w:tc>
      </w:tr>
      <w:tr w:rsidR="002D49DB" w:rsidRPr="002D49DB" w:rsidTr="002D49DB">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000000" w:rsidRPr="002D49DB" w:rsidRDefault="002D49DB" w:rsidP="002D49DB">
            <w:pPr>
              <w:rPr>
                <w:rFonts w:ascii="Times New Roman" w:hAnsi="Times New Roman" w:cs="Times New Roman"/>
              </w:rPr>
            </w:pPr>
            <w:r w:rsidRPr="002D49DB">
              <w:rPr>
                <w:rFonts w:ascii="Times New Roman" w:hAnsi="Times New Roman" w:cs="Times New Roman"/>
              </w:rPr>
              <w:t>Вопросительное предложение</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000000" w:rsidRPr="002D49DB" w:rsidRDefault="002D49DB" w:rsidP="002D49DB">
            <w:pPr>
              <w:rPr>
                <w:rFonts w:ascii="Times New Roman" w:hAnsi="Times New Roman" w:cs="Times New Roman"/>
              </w:rPr>
            </w:pPr>
            <w:r w:rsidRPr="002D49DB">
              <w:rPr>
                <w:rFonts w:ascii="Times New Roman" w:hAnsi="Times New Roman" w:cs="Times New Roman"/>
              </w:rPr>
              <w:t>Местоимения и наречия КТО, ЧТО, КАКОЙ, ГДЕ, КОГДА, ПОЧЕМУ или частица ЛИ</w:t>
            </w:r>
          </w:p>
        </w:tc>
      </w:tr>
      <w:tr w:rsidR="002D49DB" w:rsidRPr="002D49DB" w:rsidTr="002D49DB">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000000" w:rsidRPr="002D49DB" w:rsidRDefault="002D49DB" w:rsidP="002D49DB">
            <w:pPr>
              <w:rPr>
                <w:rFonts w:ascii="Times New Roman" w:hAnsi="Times New Roman" w:cs="Times New Roman"/>
              </w:rPr>
            </w:pPr>
            <w:r w:rsidRPr="002D49DB">
              <w:rPr>
                <w:rFonts w:ascii="Times New Roman" w:hAnsi="Times New Roman" w:cs="Times New Roman"/>
              </w:rPr>
              <w:t>Побудительное предложение</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000000" w:rsidRPr="002D49DB" w:rsidRDefault="002D49DB" w:rsidP="002D49DB">
            <w:pPr>
              <w:rPr>
                <w:rFonts w:ascii="Times New Roman" w:hAnsi="Times New Roman" w:cs="Times New Roman"/>
              </w:rPr>
            </w:pPr>
            <w:r w:rsidRPr="002D49DB">
              <w:rPr>
                <w:rFonts w:ascii="Times New Roman" w:hAnsi="Times New Roman" w:cs="Times New Roman"/>
              </w:rPr>
              <w:t>ЧТОБЫ</w:t>
            </w:r>
          </w:p>
        </w:tc>
      </w:tr>
    </w:tbl>
    <w:p w:rsidR="002D49DB" w:rsidRPr="002D49DB" w:rsidRDefault="002D49DB" w:rsidP="002D49DB">
      <w:pPr>
        <w:rPr>
          <w:rFonts w:ascii="Times New Roman" w:hAnsi="Times New Roman" w:cs="Times New Roman"/>
          <w:b/>
          <w:bCs/>
        </w:rPr>
      </w:pPr>
      <w:r w:rsidRPr="002D49DB">
        <w:rPr>
          <w:rFonts w:ascii="Times New Roman" w:hAnsi="Times New Roman" w:cs="Times New Roman"/>
          <w:b/>
          <w:bCs/>
        </w:rPr>
        <w:br/>
        <w:t xml:space="preserve">3. Предложения с </w:t>
      </w:r>
      <w:proofErr w:type="spellStart"/>
      <w:r w:rsidRPr="002D49DB">
        <w:rPr>
          <w:rFonts w:ascii="Times New Roman" w:hAnsi="Times New Roman" w:cs="Times New Roman"/>
          <w:b/>
          <w:bCs/>
        </w:rPr>
        <w:t>несобственно</w:t>
      </w:r>
      <w:proofErr w:type="spellEnd"/>
      <w:r w:rsidRPr="002D49DB">
        <w:rPr>
          <w:rFonts w:ascii="Times New Roman" w:hAnsi="Times New Roman" w:cs="Times New Roman"/>
          <w:b/>
          <w:bCs/>
        </w:rPr>
        <w:t>-прямой речью</w:t>
      </w:r>
    </w:p>
    <w:p w:rsidR="002D49DB" w:rsidRPr="002D49DB" w:rsidRDefault="002D49DB" w:rsidP="002D49DB">
      <w:pPr>
        <w:rPr>
          <w:rFonts w:ascii="Times New Roman" w:hAnsi="Times New Roman" w:cs="Times New Roman"/>
        </w:rPr>
      </w:pPr>
      <w:r w:rsidRPr="002D49DB">
        <w:rPr>
          <w:rFonts w:ascii="Times New Roman" w:hAnsi="Times New Roman" w:cs="Times New Roman"/>
        </w:rPr>
        <w:t xml:space="preserve">Сравните три предложения, которые приводятся в книге Н. С. </w:t>
      </w:r>
      <w:proofErr w:type="spellStart"/>
      <w:r w:rsidRPr="002D49DB">
        <w:rPr>
          <w:rFonts w:ascii="Times New Roman" w:hAnsi="Times New Roman" w:cs="Times New Roman"/>
        </w:rPr>
        <w:t>Валгиной</w:t>
      </w:r>
      <w:proofErr w:type="spellEnd"/>
      <w:r w:rsidRPr="002D49DB">
        <w:rPr>
          <w:rFonts w:ascii="Times New Roman" w:hAnsi="Times New Roman" w:cs="Times New Roman"/>
        </w:rPr>
        <w:t xml:space="preserve"> «Синтаксис современного русского языка» для иллюстрации того, что такое </w:t>
      </w:r>
      <w:proofErr w:type="spellStart"/>
      <w:r w:rsidRPr="002D49DB">
        <w:rPr>
          <w:rFonts w:ascii="Times New Roman" w:hAnsi="Times New Roman" w:cs="Times New Roman"/>
        </w:rPr>
        <w:t>несобственно</w:t>
      </w:r>
      <w:proofErr w:type="spellEnd"/>
      <w:r w:rsidRPr="002D49DB">
        <w:rPr>
          <w:rFonts w:ascii="Times New Roman" w:hAnsi="Times New Roman" w:cs="Times New Roman"/>
        </w:rPr>
        <w:t>-прямая речь:</w:t>
      </w:r>
    </w:p>
    <w:p w:rsidR="002D49DB" w:rsidRPr="002D49DB" w:rsidRDefault="002D49DB" w:rsidP="002D49DB">
      <w:pPr>
        <w:numPr>
          <w:ilvl w:val="0"/>
          <w:numId w:val="2"/>
        </w:numPr>
        <w:rPr>
          <w:rFonts w:ascii="Times New Roman" w:hAnsi="Times New Roman" w:cs="Times New Roman"/>
        </w:rPr>
      </w:pPr>
      <w:r w:rsidRPr="002D49DB">
        <w:rPr>
          <w:rFonts w:ascii="Times New Roman" w:hAnsi="Times New Roman" w:cs="Times New Roman"/>
          <w:i/>
          <w:iCs/>
        </w:rPr>
        <w:t>Друзья побывали в театре и в один голос заявили: «Очень уж понравился </w:t>
      </w:r>
      <w:r w:rsidRPr="002D49DB">
        <w:rPr>
          <w:rFonts w:ascii="Times New Roman" w:hAnsi="Times New Roman" w:cs="Times New Roman"/>
          <w:b/>
          <w:bCs/>
          <w:i/>
          <w:iCs/>
        </w:rPr>
        <w:t>нам</w:t>
      </w:r>
      <w:r w:rsidRPr="002D49DB">
        <w:rPr>
          <w:rFonts w:ascii="Times New Roman" w:hAnsi="Times New Roman" w:cs="Times New Roman"/>
          <w:i/>
          <w:iCs/>
        </w:rPr>
        <w:t> этот спектакль!»</w:t>
      </w:r>
    </w:p>
    <w:p w:rsidR="002D49DB" w:rsidRPr="002D49DB" w:rsidRDefault="002D49DB" w:rsidP="002D49DB">
      <w:pPr>
        <w:numPr>
          <w:ilvl w:val="0"/>
          <w:numId w:val="2"/>
        </w:numPr>
        <w:rPr>
          <w:rFonts w:ascii="Times New Roman" w:hAnsi="Times New Roman" w:cs="Times New Roman"/>
        </w:rPr>
      </w:pPr>
      <w:r w:rsidRPr="002D49DB">
        <w:rPr>
          <w:rFonts w:ascii="Times New Roman" w:hAnsi="Times New Roman" w:cs="Times New Roman"/>
          <w:i/>
          <w:iCs/>
        </w:rPr>
        <w:t>Друзья побывали в театре и в один голос заявили, что </w:t>
      </w:r>
      <w:r w:rsidRPr="002D49DB">
        <w:rPr>
          <w:rFonts w:ascii="Times New Roman" w:hAnsi="Times New Roman" w:cs="Times New Roman"/>
          <w:b/>
          <w:bCs/>
          <w:i/>
          <w:iCs/>
        </w:rPr>
        <w:t>им</w:t>
      </w:r>
      <w:r w:rsidRPr="002D49DB">
        <w:rPr>
          <w:rFonts w:ascii="Times New Roman" w:hAnsi="Times New Roman" w:cs="Times New Roman"/>
          <w:i/>
          <w:iCs/>
        </w:rPr>
        <w:t> очень понравился этот спектакль.</w:t>
      </w:r>
    </w:p>
    <w:p w:rsidR="002D49DB" w:rsidRPr="002D49DB" w:rsidRDefault="002D49DB" w:rsidP="002D49DB">
      <w:pPr>
        <w:numPr>
          <w:ilvl w:val="0"/>
          <w:numId w:val="2"/>
        </w:numPr>
        <w:rPr>
          <w:rFonts w:ascii="Times New Roman" w:hAnsi="Times New Roman" w:cs="Times New Roman"/>
        </w:rPr>
      </w:pPr>
      <w:r w:rsidRPr="002D49DB">
        <w:rPr>
          <w:rFonts w:ascii="Times New Roman" w:hAnsi="Times New Roman" w:cs="Times New Roman"/>
          <w:i/>
          <w:iCs/>
        </w:rPr>
        <w:t>Друзья побывали в театре. Очень уж понравился </w:t>
      </w:r>
      <w:r w:rsidRPr="002D49DB">
        <w:rPr>
          <w:rFonts w:ascii="Times New Roman" w:hAnsi="Times New Roman" w:cs="Times New Roman"/>
          <w:b/>
          <w:bCs/>
          <w:i/>
          <w:iCs/>
        </w:rPr>
        <w:t>им</w:t>
      </w:r>
      <w:r w:rsidRPr="002D49DB">
        <w:rPr>
          <w:rFonts w:ascii="Times New Roman" w:hAnsi="Times New Roman" w:cs="Times New Roman"/>
          <w:i/>
          <w:iCs/>
        </w:rPr>
        <w:t> этот спектакль!</w:t>
      </w:r>
    </w:p>
    <w:p w:rsidR="002D49DB" w:rsidRPr="002D49DB" w:rsidRDefault="002D49DB" w:rsidP="002D49DB">
      <w:pPr>
        <w:rPr>
          <w:rFonts w:ascii="Times New Roman" w:hAnsi="Times New Roman" w:cs="Times New Roman"/>
        </w:rPr>
      </w:pPr>
      <w:r w:rsidRPr="002D49DB">
        <w:rPr>
          <w:rFonts w:ascii="Times New Roman" w:hAnsi="Times New Roman" w:cs="Times New Roman"/>
        </w:rPr>
        <w:t>В первом случае перед нами конструкция, в которой слова друзей оформлены как прямая речь. Ни содержание, ни форма их высказывания не изменились: то, что заключено в кавычки полностью воспроизводит их речь.</w:t>
      </w:r>
    </w:p>
    <w:p w:rsidR="002D49DB" w:rsidRPr="002D49DB" w:rsidRDefault="002D49DB" w:rsidP="002D49DB">
      <w:pPr>
        <w:rPr>
          <w:rFonts w:ascii="Times New Roman" w:hAnsi="Times New Roman" w:cs="Times New Roman"/>
        </w:rPr>
      </w:pPr>
      <w:r w:rsidRPr="002D49DB">
        <w:rPr>
          <w:rFonts w:ascii="Times New Roman" w:hAnsi="Times New Roman" w:cs="Times New Roman"/>
        </w:rPr>
        <w:lastRenderedPageBreak/>
        <w:t>Вторая строка содержит конструкцию с косвенной речью. Чужая речь передана с помощью придаточного предложения, которое присоединяется с помощью союза ЧТО. Содержание высказывания сохранилось, но восклицательная интонация потеряна.</w:t>
      </w:r>
    </w:p>
    <w:p w:rsidR="002D49DB" w:rsidRPr="002D49DB" w:rsidRDefault="002D49DB" w:rsidP="002D49DB">
      <w:pPr>
        <w:rPr>
          <w:rFonts w:ascii="Times New Roman" w:hAnsi="Times New Roman" w:cs="Times New Roman"/>
        </w:rPr>
      </w:pPr>
      <w:r w:rsidRPr="002D49DB">
        <w:rPr>
          <w:rFonts w:ascii="Times New Roman" w:hAnsi="Times New Roman" w:cs="Times New Roman"/>
        </w:rPr>
        <w:t>Третий вариант очень похож на первый, но в нем нет двоеточия и кавычек. Кроме этого, местоимение первого лица НАМ поменялось на местоимение третьего лица ИМ, как и при косвенной речи. Такой способ введения чужого текста называется </w:t>
      </w:r>
      <w:proofErr w:type="spellStart"/>
      <w:r w:rsidRPr="002D49DB">
        <w:rPr>
          <w:rFonts w:ascii="Times New Roman" w:hAnsi="Times New Roman" w:cs="Times New Roman"/>
          <w:b/>
          <w:bCs/>
        </w:rPr>
        <w:t>несобственно</w:t>
      </w:r>
      <w:proofErr w:type="spellEnd"/>
      <w:r w:rsidRPr="002D49DB">
        <w:rPr>
          <w:rFonts w:ascii="Times New Roman" w:hAnsi="Times New Roman" w:cs="Times New Roman"/>
          <w:b/>
          <w:bCs/>
        </w:rPr>
        <w:t>-прямой речью.</w:t>
      </w:r>
    </w:p>
    <w:p w:rsidR="002D49DB" w:rsidRPr="002D49DB" w:rsidRDefault="002D49DB" w:rsidP="002D49DB">
      <w:pPr>
        <w:rPr>
          <w:rFonts w:ascii="Times New Roman" w:hAnsi="Times New Roman" w:cs="Times New Roman"/>
        </w:rPr>
      </w:pPr>
      <w:r w:rsidRPr="002D49DB">
        <w:rPr>
          <w:rFonts w:ascii="Times New Roman" w:hAnsi="Times New Roman" w:cs="Times New Roman"/>
        </w:rPr>
        <w:t xml:space="preserve">Сущность ее заключается в том, что в ней почти полностью сохраняются лексические и синтаксические особенности чужого высказывания, манера речи говорящего лица, эмоциональная окраска, характерная для прямой речи, но передается она не от имени персонажа, а от имени автора, рассказчика. Автор в этом случае соединяет мысли и чувства своего героя со </w:t>
      </w:r>
      <w:proofErr w:type="gramStart"/>
      <w:r w:rsidRPr="002D49DB">
        <w:rPr>
          <w:rFonts w:ascii="Times New Roman" w:hAnsi="Times New Roman" w:cs="Times New Roman"/>
        </w:rPr>
        <w:t>своими</w:t>
      </w:r>
      <w:proofErr w:type="gramEnd"/>
      <w:r w:rsidRPr="002D49DB">
        <w:rPr>
          <w:rFonts w:ascii="Times New Roman" w:hAnsi="Times New Roman" w:cs="Times New Roman"/>
        </w:rPr>
        <w:t xml:space="preserve">, сливает его речь со своей речью. Этот прием часто используется в художественной литературе и публицистике, когда автору нужно показать своего героя как бы изнутри, дать читателю услышать его внутренний голос. Прочитайте пример </w:t>
      </w:r>
      <w:proofErr w:type="spellStart"/>
      <w:r w:rsidRPr="002D49DB">
        <w:rPr>
          <w:rFonts w:ascii="Times New Roman" w:hAnsi="Times New Roman" w:cs="Times New Roman"/>
        </w:rPr>
        <w:t>несобственно</w:t>
      </w:r>
      <w:proofErr w:type="spellEnd"/>
      <w:r w:rsidRPr="002D49DB">
        <w:rPr>
          <w:rFonts w:ascii="Times New Roman" w:hAnsi="Times New Roman" w:cs="Times New Roman"/>
        </w:rPr>
        <w:t>-прямой речи из романа Л. Н. Толстого «Война и мир»:</w:t>
      </w:r>
    </w:p>
    <w:p w:rsidR="002D49DB" w:rsidRPr="002D49DB" w:rsidRDefault="002D49DB" w:rsidP="002D49DB">
      <w:pPr>
        <w:rPr>
          <w:rFonts w:ascii="Times New Roman" w:hAnsi="Times New Roman" w:cs="Times New Roman"/>
        </w:rPr>
      </w:pPr>
      <w:r w:rsidRPr="002D49DB">
        <w:rPr>
          <w:rFonts w:ascii="Times New Roman" w:hAnsi="Times New Roman" w:cs="Times New Roman"/>
          <w:i/>
          <w:iCs/>
        </w:rPr>
        <w:t xml:space="preserve">Николай Ростов отвернулся и, как будто отыскивая чего-то, стал смотреть на даль, на воду Дуная, на небо, на солнце. Как хорошо показалось небо, как </w:t>
      </w:r>
      <w:proofErr w:type="spellStart"/>
      <w:r w:rsidRPr="002D49DB">
        <w:rPr>
          <w:rFonts w:ascii="Times New Roman" w:hAnsi="Times New Roman" w:cs="Times New Roman"/>
          <w:i/>
          <w:iCs/>
        </w:rPr>
        <w:t>голубо</w:t>
      </w:r>
      <w:proofErr w:type="spellEnd"/>
      <w:r w:rsidRPr="002D49DB">
        <w:rPr>
          <w:rFonts w:ascii="Times New Roman" w:hAnsi="Times New Roman" w:cs="Times New Roman"/>
          <w:i/>
          <w:iCs/>
        </w:rPr>
        <w:t xml:space="preserve">, спокойно и глубоко! Как </w:t>
      </w:r>
      <w:proofErr w:type="gramStart"/>
      <w:r w:rsidRPr="002D49DB">
        <w:rPr>
          <w:rFonts w:ascii="Times New Roman" w:hAnsi="Times New Roman" w:cs="Times New Roman"/>
          <w:i/>
          <w:iCs/>
        </w:rPr>
        <w:t>ласково-глянцевито</w:t>
      </w:r>
      <w:proofErr w:type="gramEnd"/>
      <w:r w:rsidRPr="002D49DB">
        <w:rPr>
          <w:rFonts w:ascii="Times New Roman" w:hAnsi="Times New Roman" w:cs="Times New Roman"/>
          <w:i/>
          <w:iCs/>
        </w:rPr>
        <w:t xml:space="preserve"> блестела вода в далеком Дунае!</w:t>
      </w:r>
      <w:r w:rsidRPr="002D49DB">
        <w:rPr>
          <w:rFonts w:ascii="Times New Roman" w:hAnsi="Times New Roman" w:cs="Times New Roman"/>
        </w:rPr>
        <w:t> (Л. Толстой)</w:t>
      </w:r>
    </w:p>
    <w:p w:rsidR="002D49DB" w:rsidRPr="002D49DB" w:rsidRDefault="002D49DB" w:rsidP="002D49DB">
      <w:pPr>
        <w:rPr>
          <w:rFonts w:ascii="Times New Roman" w:hAnsi="Times New Roman" w:cs="Times New Roman"/>
          <w:b/>
          <w:bCs/>
        </w:rPr>
      </w:pPr>
      <w:r w:rsidRPr="002D49DB">
        <w:rPr>
          <w:rFonts w:ascii="Times New Roman" w:hAnsi="Times New Roman" w:cs="Times New Roman"/>
          <w:b/>
          <w:bCs/>
        </w:rPr>
        <w:t>4. Диалог</w:t>
      </w:r>
    </w:p>
    <w:p w:rsidR="002D49DB" w:rsidRPr="002D49DB" w:rsidRDefault="002D49DB" w:rsidP="002D49DB">
      <w:pPr>
        <w:rPr>
          <w:rFonts w:ascii="Times New Roman" w:hAnsi="Times New Roman" w:cs="Times New Roman"/>
        </w:rPr>
      </w:pPr>
      <w:r w:rsidRPr="002D49DB">
        <w:rPr>
          <w:rFonts w:ascii="Times New Roman" w:hAnsi="Times New Roman" w:cs="Times New Roman"/>
        </w:rPr>
        <w:t>Следующий способ включения чужой речи в авторский текст – это диалог.</w:t>
      </w:r>
    </w:p>
    <w:p w:rsidR="002D49DB" w:rsidRPr="002D49DB" w:rsidRDefault="002D49DB" w:rsidP="002D49DB">
      <w:pPr>
        <w:rPr>
          <w:rFonts w:ascii="Times New Roman" w:hAnsi="Times New Roman" w:cs="Times New Roman"/>
        </w:rPr>
      </w:pPr>
      <w:r w:rsidRPr="002D49DB">
        <w:rPr>
          <w:rFonts w:ascii="Times New Roman" w:hAnsi="Times New Roman" w:cs="Times New Roman"/>
        </w:rPr>
        <w:t xml:space="preserve">Чужие предложения, записанные этим способом, полностью сохраняют и форму, и содержание. Прямая или косвенная речь применяется авторами, когда нужно воспроизвести фразу, принадлежащую какому-либо одному персонажу, а диалог (от греч. </w:t>
      </w:r>
      <w:proofErr w:type="spellStart"/>
      <w:r w:rsidRPr="002D49DB">
        <w:rPr>
          <w:rFonts w:ascii="Times New Roman" w:hAnsi="Times New Roman" w:cs="Times New Roman"/>
        </w:rPr>
        <w:t>dialogos</w:t>
      </w:r>
      <w:proofErr w:type="spellEnd"/>
      <w:r w:rsidRPr="002D49DB">
        <w:rPr>
          <w:rFonts w:ascii="Times New Roman" w:hAnsi="Times New Roman" w:cs="Times New Roman"/>
        </w:rPr>
        <w:t xml:space="preserve"> – разговор) используется в тех случаях, когда необходимо передать несколько реплик разговаривающих между собой героев.</w:t>
      </w:r>
    </w:p>
    <w:tbl>
      <w:tblPr>
        <w:tblW w:w="0" w:type="auto"/>
        <w:tblCellSpacing w:w="0" w:type="dxa"/>
        <w:tblBorders>
          <w:top w:val="single" w:sz="6" w:space="0" w:color="137C48"/>
          <w:left w:val="single" w:sz="6" w:space="0" w:color="137C48"/>
        </w:tblBorders>
        <w:tblCellMar>
          <w:left w:w="0" w:type="dxa"/>
          <w:right w:w="0" w:type="dxa"/>
        </w:tblCellMar>
        <w:tblLook w:val="04A0" w:firstRow="1" w:lastRow="0" w:firstColumn="1" w:lastColumn="0" w:noHBand="0" w:noVBand="1"/>
      </w:tblPr>
      <w:tblGrid>
        <w:gridCol w:w="7649"/>
      </w:tblGrid>
      <w:tr w:rsidR="002D49DB" w:rsidRPr="002D49DB" w:rsidTr="002D49DB">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2D49DB" w:rsidRPr="002D49DB" w:rsidRDefault="002D49DB" w:rsidP="002D49DB">
            <w:pPr>
              <w:rPr>
                <w:rFonts w:ascii="Times New Roman" w:hAnsi="Times New Roman" w:cs="Times New Roman"/>
              </w:rPr>
            </w:pPr>
            <w:bookmarkStart w:id="9" w:name="0.1_table0C"/>
            <w:bookmarkEnd w:id="9"/>
            <w:r w:rsidRPr="002D49DB">
              <w:rPr>
                <w:rFonts w:ascii="Times New Roman" w:hAnsi="Times New Roman" w:cs="Times New Roman"/>
                <w:i/>
                <w:iCs/>
              </w:rPr>
              <w:t>Доктор подошёл к мальчику и сказал:</w:t>
            </w:r>
          </w:p>
          <w:p w:rsidR="002D49DB" w:rsidRPr="002D49DB" w:rsidRDefault="002D49DB" w:rsidP="002D49DB">
            <w:pPr>
              <w:rPr>
                <w:rFonts w:ascii="Times New Roman" w:hAnsi="Times New Roman" w:cs="Times New Roman"/>
              </w:rPr>
            </w:pPr>
            <w:r w:rsidRPr="002D49DB">
              <w:rPr>
                <w:rFonts w:ascii="Times New Roman" w:hAnsi="Times New Roman" w:cs="Times New Roman"/>
                <w:i/>
                <w:iCs/>
              </w:rPr>
              <w:t>– Нет ли у тебя какой-нибудь вещи, которую держал в руках твой отец?</w:t>
            </w:r>
          </w:p>
          <w:p w:rsidR="002D49DB" w:rsidRPr="002D49DB" w:rsidRDefault="002D49DB" w:rsidP="002D49DB">
            <w:pPr>
              <w:rPr>
                <w:rFonts w:ascii="Times New Roman" w:hAnsi="Times New Roman" w:cs="Times New Roman"/>
              </w:rPr>
            </w:pPr>
            <w:r w:rsidRPr="002D49DB">
              <w:rPr>
                <w:rFonts w:ascii="Times New Roman" w:hAnsi="Times New Roman" w:cs="Times New Roman"/>
                <w:i/>
                <w:iCs/>
              </w:rPr>
              <w:t>– Вот, – сказал мальчик и вынул из кармана большой красный носовой платок.</w:t>
            </w:r>
          </w:p>
          <w:p w:rsidR="00000000" w:rsidRPr="002D49DB" w:rsidRDefault="002D49DB" w:rsidP="002D49DB">
            <w:pPr>
              <w:rPr>
                <w:rFonts w:ascii="Times New Roman" w:hAnsi="Times New Roman" w:cs="Times New Roman"/>
              </w:rPr>
            </w:pPr>
            <w:r w:rsidRPr="002D49DB">
              <w:rPr>
                <w:rFonts w:ascii="Times New Roman" w:hAnsi="Times New Roman" w:cs="Times New Roman"/>
              </w:rPr>
              <w:t>(Чуковский)</w:t>
            </w:r>
          </w:p>
        </w:tc>
      </w:tr>
    </w:tbl>
    <w:p w:rsidR="002D49DB" w:rsidRPr="002D49DB" w:rsidRDefault="002D49DB">
      <w:pPr>
        <w:rPr>
          <w:rFonts w:ascii="Times New Roman" w:hAnsi="Times New Roman" w:cs="Times New Roman"/>
        </w:rPr>
      </w:pPr>
    </w:p>
    <w:p w:rsidR="002D49DB" w:rsidRDefault="002D49DB">
      <w:pPr>
        <w:rPr>
          <w:rFonts w:ascii="Times New Roman" w:hAnsi="Times New Roman" w:cs="Times New Roman"/>
          <w:b/>
          <w:sz w:val="28"/>
          <w:szCs w:val="28"/>
        </w:rPr>
      </w:pPr>
      <w:r w:rsidRPr="002D49DB">
        <w:rPr>
          <w:rFonts w:ascii="Times New Roman" w:hAnsi="Times New Roman" w:cs="Times New Roman"/>
          <w:b/>
          <w:sz w:val="28"/>
          <w:szCs w:val="28"/>
        </w:rPr>
        <w:t xml:space="preserve">Домашнее задание: </w:t>
      </w:r>
    </w:p>
    <w:p w:rsidR="002D49DB" w:rsidRPr="002D49DB" w:rsidRDefault="002D49DB">
      <w:pPr>
        <w:rPr>
          <w:rFonts w:ascii="Times New Roman" w:hAnsi="Times New Roman" w:cs="Times New Roman"/>
          <w:b/>
          <w:sz w:val="28"/>
          <w:szCs w:val="28"/>
        </w:rPr>
      </w:pPr>
      <w:r>
        <w:rPr>
          <w:rFonts w:ascii="Arial" w:hAnsi="Arial" w:cs="Arial"/>
          <w:color w:val="4B4747"/>
          <w:sz w:val="21"/>
          <w:szCs w:val="21"/>
          <w:shd w:val="clear" w:color="auto" w:fill="E5E5E5"/>
        </w:rPr>
        <w:t>Запишите, расставляя недостающие знаки препинания. Объясните пунктуацию в предложениях с прямой речью.</w:t>
      </w:r>
    </w:p>
    <w:p w:rsidR="002D49DB" w:rsidRPr="002D49DB" w:rsidRDefault="002D49DB" w:rsidP="002D49DB">
      <w:pPr>
        <w:rPr>
          <w:rFonts w:ascii="Times New Roman" w:hAnsi="Times New Roman" w:cs="Times New Roman"/>
        </w:rPr>
      </w:pPr>
      <w:r w:rsidRPr="002D49DB">
        <w:rPr>
          <w:rFonts w:ascii="Times New Roman" w:hAnsi="Times New Roman" w:cs="Times New Roman"/>
          <w:i/>
          <w:iCs/>
        </w:rPr>
        <w:t xml:space="preserve">Как-то я спросил ребят на одной заставе, можно ли определить, сколько времени прошло с тех пор, как оставлены следы. И сразу кто-то из мальчишек засмеялся: здесь нужен самый точный </w:t>
      </w:r>
      <w:bookmarkStart w:id="10" w:name="_GoBack"/>
      <w:bookmarkEnd w:id="10"/>
      <w:r w:rsidRPr="002D49DB">
        <w:rPr>
          <w:rFonts w:ascii="Times New Roman" w:hAnsi="Times New Roman" w:cs="Times New Roman"/>
          <w:i/>
          <w:iCs/>
        </w:rPr>
        <w:t>пограничный прибор!</w:t>
      </w:r>
      <w:r w:rsidRPr="002D49DB">
        <w:rPr>
          <w:rFonts w:ascii="Times New Roman" w:hAnsi="Times New Roman" w:cs="Times New Roman"/>
          <w:i/>
          <w:iCs/>
        </w:rPr>
        <w:br/>
        <w:t>Какой спросил я.</w:t>
      </w:r>
    </w:p>
    <w:p w:rsidR="002D49DB" w:rsidRPr="002D49DB" w:rsidRDefault="002D49DB" w:rsidP="002D49DB">
      <w:pPr>
        <w:rPr>
          <w:rFonts w:ascii="Times New Roman" w:hAnsi="Times New Roman" w:cs="Times New Roman"/>
        </w:rPr>
      </w:pPr>
      <w:r w:rsidRPr="002D49DB">
        <w:rPr>
          <w:rFonts w:ascii="Times New Roman" w:hAnsi="Times New Roman" w:cs="Times New Roman"/>
          <w:i/>
          <w:iCs/>
        </w:rPr>
        <w:t>Собака! почти хором крикнули мальчишки. Ни один прибор не может так провести по следу, как собака! сказал мне и лейтенант Виталий Гуров.</w:t>
      </w:r>
    </w:p>
    <w:p w:rsidR="002D49DB" w:rsidRDefault="002D49DB"/>
    <w:sectPr w:rsidR="002D4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A1662"/>
    <w:multiLevelType w:val="multilevel"/>
    <w:tmpl w:val="C878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0C386F"/>
    <w:multiLevelType w:val="multilevel"/>
    <w:tmpl w:val="716E1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63"/>
    <w:rsid w:val="002D49DB"/>
    <w:rsid w:val="008C28BC"/>
    <w:rsid w:val="00F03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4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3463"/>
    <w:rPr>
      <w:b/>
      <w:bCs/>
    </w:rPr>
  </w:style>
  <w:style w:type="character" w:styleId="a5">
    <w:name w:val="Emphasis"/>
    <w:basedOn w:val="a0"/>
    <w:uiPriority w:val="20"/>
    <w:qFormat/>
    <w:rsid w:val="00F034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4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3463"/>
    <w:rPr>
      <w:b/>
      <w:bCs/>
    </w:rPr>
  </w:style>
  <w:style w:type="character" w:styleId="a5">
    <w:name w:val="Emphasis"/>
    <w:basedOn w:val="a0"/>
    <w:uiPriority w:val="20"/>
    <w:qFormat/>
    <w:rsid w:val="00F034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437305">
      <w:bodyDiv w:val="1"/>
      <w:marLeft w:val="0"/>
      <w:marRight w:val="0"/>
      <w:marTop w:val="0"/>
      <w:marBottom w:val="0"/>
      <w:divBdr>
        <w:top w:val="none" w:sz="0" w:space="0" w:color="auto"/>
        <w:left w:val="none" w:sz="0" w:space="0" w:color="auto"/>
        <w:bottom w:val="none" w:sz="0" w:space="0" w:color="auto"/>
        <w:right w:val="none" w:sz="0" w:space="0" w:color="auto"/>
      </w:divBdr>
    </w:div>
    <w:div w:id="715785686">
      <w:bodyDiv w:val="1"/>
      <w:marLeft w:val="0"/>
      <w:marRight w:val="0"/>
      <w:marTop w:val="0"/>
      <w:marBottom w:val="0"/>
      <w:divBdr>
        <w:top w:val="none" w:sz="0" w:space="0" w:color="auto"/>
        <w:left w:val="none" w:sz="0" w:space="0" w:color="auto"/>
        <w:bottom w:val="none" w:sz="0" w:space="0" w:color="auto"/>
        <w:right w:val="none" w:sz="0" w:space="0" w:color="auto"/>
      </w:divBdr>
    </w:div>
    <w:div w:id="1604993767">
      <w:bodyDiv w:val="1"/>
      <w:marLeft w:val="0"/>
      <w:marRight w:val="0"/>
      <w:marTop w:val="0"/>
      <w:marBottom w:val="0"/>
      <w:divBdr>
        <w:top w:val="none" w:sz="0" w:space="0" w:color="auto"/>
        <w:left w:val="none" w:sz="0" w:space="0" w:color="auto"/>
        <w:bottom w:val="none" w:sz="0" w:space="0" w:color="auto"/>
        <w:right w:val="none" w:sz="0" w:space="0" w:color="auto"/>
      </w:divBdr>
    </w:div>
    <w:div w:id="19313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3132</Words>
  <Characters>17858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2022-01-25T12:24:00Z</dcterms:created>
  <dcterms:modified xsi:type="dcterms:W3CDTF">2022-01-25T12:43:00Z</dcterms:modified>
</cp:coreProperties>
</file>