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E" w:rsidRPr="00AE3FB1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000000"/>
        </w:rPr>
      </w:pPr>
      <w:r w:rsidRPr="00AE3FB1">
        <w:rPr>
          <w:color w:val="000000"/>
        </w:rPr>
        <w:t>24 группа</w:t>
      </w:r>
    </w:p>
    <w:p w:rsidR="00AE3FB1" w:rsidRPr="00AE3FB1" w:rsidRDefault="00AE3FB1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000000"/>
        </w:rPr>
      </w:pPr>
      <w:r w:rsidRPr="00AE3FB1">
        <w:rPr>
          <w:color w:val="000000"/>
        </w:rPr>
        <w:t>29.01.2022</w:t>
      </w:r>
    </w:p>
    <w:p w:rsidR="00AE3FB1" w:rsidRPr="00AE3FB1" w:rsidRDefault="00AE3FB1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000000"/>
        </w:rPr>
      </w:pPr>
      <w:r w:rsidRPr="00AE3FB1">
        <w:rPr>
          <w:color w:val="000000"/>
        </w:rPr>
        <w:t xml:space="preserve">Литература </w:t>
      </w:r>
    </w:p>
    <w:p w:rsidR="00AE3FB1" w:rsidRDefault="00AE3FB1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000000"/>
        </w:rPr>
      </w:pPr>
      <w:proofErr w:type="spellStart"/>
      <w:r w:rsidRPr="00AE3FB1">
        <w:rPr>
          <w:color w:val="000000"/>
        </w:rPr>
        <w:t>Долгатова</w:t>
      </w:r>
      <w:proofErr w:type="spellEnd"/>
      <w:r w:rsidRPr="00AE3FB1">
        <w:rPr>
          <w:color w:val="000000"/>
        </w:rPr>
        <w:t xml:space="preserve"> Л.Р.</w:t>
      </w:r>
    </w:p>
    <w:p w:rsidR="00AE3FB1" w:rsidRPr="00AE3FB1" w:rsidRDefault="00AE3FB1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000000"/>
        </w:rPr>
      </w:pP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b/>
          <w:color w:val="000000"/>
          <w:sz w:val="28"/>
          <w:szCs w:val="28"/>
        </w:rPr>
      </w:pPr>
      <w:r w:rsidRPr="004D41FE">
        <w:rPr>
          <w:b/>
          <w:color w:val="000000"/>
          <w:sz w:val="28"/>
          <w:szCs w:val="28"/>
        </w:rPr>
        <w:t>Мастерство Шолохова в романе «Тихий Дон»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Роман «Тихий Дон» М. А. Шолохова можно считать вершиной творчества писателя, лауреата Нобелевской премии. Это роман-эпопея: изображение реальных событий и реальных исторических деятелей сочетается здесь с картинами повседневной бытовой жизни героев. С одной стороны, писатель глубоко вторгается в душевный мир человека, описывает тончайшие движения ума и сердца своих героев, показывает сложность внутреннего мира «простого» человека, его недюжинную натуру. С другой стороны, он дает описание крупномасштабных социальных картин, отражает трагический процесс умирания старого и рождение нового мира. При этом автор использует многообразные художественные приемы.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 xml:space="preserve">Композиция романа кольцевая, то есть все события начинаются на </w:t>
      </w:r>
      <w:proofErr w:type="spellStart"/>
      <w:r w:rsidRPr="004D41FE">
        <w:rPr>
          <w:color w:val="000000"/>
          <w:sz w:val="21"/>
          <w:szCs w:val="21"/>
        </w:rPr>
        <w:t>мелеховском</w:t>
      </w:r>
      <w:proofErr w:type="spellEnd"/>
      <w:r w:rsidRPr="004D41FE">
        <w:rPr>
          <w:color w:val="000000"/>
          <w:sz w:val="21"/>
          <w:szCs w:val="21"/>
        </w:rPr>
        <w:t xml:space="preserve"> дворе и заканчиваются там же, куда возвращается главный герой, Григорий Мелехов, после долгих метаний.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В центре романа — история семьи Мелеховых. Сквозь призму личной судьбы каждого ее члена Шолохов показывает все важнейшие этапы жизни донского казачества: накануне и в период Первой мировой войны, во время войны гражданской. Такой прием позволяет особенно остро ощутить трагизм событий той эпохи, которые словно катком, прошлись по судьбе каждого казака.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Большое место в романе занимает мир природы, в этот мир природы включены все герои Шолохова. Для Григория волосы Аксиньи «</w:t>
      </w:r>
      <w:proofErr w:type="spellStart"/>
      <w:r w:rsidRPr="004D41FE">
        <w:rPr>
          <w:color w:val="000000"/>
          <w:sz w:val="21"/>
          <w:szCs w:val="21"/>
        </w:rPr>
        <w:t>дурнопьяном</w:t>
      </w:r>
      <w:proofErr w:type="spellEnd"/>
      <w:r w:rsidRPr="004D41FE">
        <w:rPr>
          <w:color w:val="000000"/>
          <w:sz w:val="21"/>
          <w:szCs w:val="21"/>
        </w:rPr>
        <w:t xml:space="preserve"> пахнут, этаким цветком белым». Дети пахнут «солнцем, травою, теплой подушкой и еще чем-то бесконечно родным. И сами они... как крохотные степные птицы». Природа спасает и очищает. Не раз, особенно после пережитых волнений, Григорий припадает к земле, словно ищет у нее защиты. В эти минуты у него обостряется слух и зрение, он видит и полет орла, и ползущего жука, и прекрасный цветок.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Чувства героев как бы материализуются через природу. К примеру, состояние Аксиньи после одного из разрывов с Григорием сравнивается с пустым и одичалым гумном, но есть и надежда: «встает же хлеб, потравленный скотом. От росы, от солнца, поднимается втолченный в землю стебель; сначала гнется, как человек, надорвавшийся непосильной тяжестью, потом прямится, поднимает голову...» В другой раз Аксинья обращает внимание на растущий под кустом ландыш. И будто увидела она в этом цветке всю свою прошедшую жизнь. А Шолохов, описывая сон женщины, осыпанной розовыми лепестками шиповника, словно уже предугадывает ее будущий трагический конец.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Широко использует Шолохов такой прием, как одушевление. Солнце перед восходом «томится». Молния сравнивается с пахарем-работником. Серые волны гальки на берегу Дона «табунятся» и т. д.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Шолоховские герои живут бурной, драматической жизнью. Иногда в силу своего природного характера. А иногда автор намеренно ставит их в центр драматических событий. Это еще один прием, позволяющий более полно высветить разные грани человеческого характера, показать падение или, наоборот, возвышение личности. В условиях драматических поворотов, трагических ситуаций, когда рвутся привычные связи, можно увидеть истинное лицо человека, его нравственную силу, его возможности.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Язык произведения богат народной речью. Здесь и диалектизмы (баз, курень, поречье и много других), и простонародная речь (</w:t>
      </w:r>
      <w:proofErr w:type="spellStart"/>
      <w:r w:rsidRPr="004D41FE">
        <w:rPr>
          <w:color w:val="000000"/>
          <w:sz w:val="21"/>
          <w:szCs w:val="21"/>
        </w:rPr>
        <w:t>теперя</w:t>
      </w:r>
      <w:proofErr w:type="spellEnd"/>
      <w:r w:rsidRPr="004D41FE">
        <w:rPr>
          <w:color w:val="000000"/>
          <w:sz w:val="21"/>
          <w:szCs w:val="21"/>
        </w:rPr>
        <w:t xml:space="preserve">, </w:t>
      </w:r>
      <w:proofErr w:type="spellStart"/>
      <w:r w:rsidRPr="004D41FE">
        <w:rPr>
          <w:color w:val="000000"/>
          <w:sz w:val="21"/>
          <w:szCs w:val="21"/>
        </w:rPr>
        <w:t>теперича</w:t>
      </w:r>
      <w:proofErr w:type="spellEnd"/>
      <w:r w:rsidRPr="004D41FE">
        <w:rPr>
          <w:color w:val="000000"/>
          <w:sz w:val="21"/>
          <w:szCs w:val="21"/>
        </w:rPr>
        <w:t xml:space="preserve">, </w:t>
      </w:r>
      <w:proofErr w:type="spellStart"/>
      <w:r w:rsidRPr="004D41FE">
        <w:rPr>
          <w:color w:val="000000"/>
          <w:sz w:val="21"/>
          <w:szCs w:val="21"/>
        </w:rPr>
        <w:t>нонешний</w:t>
      </w:r>
      <w:proofErr w:type="spellEnd"/>
      <w:r w:rsidRPr="004D41FE">
        <w:rPr>
          <w:color w:val="000000"/>
          <w:sz w:val="21"/>
          <w:szCs w:val="21"/>
        </w:rPr>
        <w:t xml:space="preserve">, </w:t>
      </w:r>
      <w:proofErr w:type="spellStart"/>
      <w:r w:rsidRPr="004D41FE">
        <w:rPr>
          <w:color w:val="000000"/>
          <w:sz w:val="21"/>
          <w:szCs w:val="21"/>
        </w:rPr>
        <w:t>бечь</w:t>
      </w:r>
      <w:proofErr w:type="spellEnd"/>
      <w:r w:rsidRPr="004D41FE">
        <w:rPr>
          <w:color w:val="000000"/>
          <w:sz w:val="21"/>
          <w:szCs w:val="21"/>
        </w:rPr>
        <w:t xml:space="preserve">, </w:t>
      </w:r>
      <w:proofErr w:type="gramStart"/>
      <w:r w:rsidRPr="004D41FE">
        <w:rPr>
          <w:color w:val="000000"/>
          <w:sz w:val="21"/>
          <w:szCs w:val="21"/>
        </w:rPr>
        <w:t>идти</w:t>
      </w:r>
      <w:proofErr w:type="gramEnd"/>
      <w:r w:rsidRPr="004D41FE">
        <w:rPr>
          <w:color w:val="000000"/>
          <w:sz w:val="21"/>
          <w:szCs w:val="21"/>
        </w:rPr>
        <w:t xml:space="preserve"> пеши, окромя, </w:t>
      </w:r>
      <w:proofErr w:type="spellStart"/>
      <w:r w:rsidRPr="004D41FE">
        <w:rPr>
          <w:color w:val="000000"/>
          <w:sz w:val="21"/>
          <w:szCs w:val="21"/>
        </w:rPr>
        <w:t>тяжельше</w:t>
      </w:r>
      <w:proofErr w:type="spellEnd"/>
      <w:r w:rsidRPr="004D41FE">
        <w:rPr>
          <w:color w:val="000000"/>
          <w:sz w:val="21"/>
          <w:szCs w:val="21"/>
        </w:rPr>
        <w:t xml:space="preserve"> и др.), и налет заимствований из украинского языка (нехай, дюже, зараз, хорониться, </w:t>
      </w:r>
      <w:proofErr w:type="spellStart"/>
      <w:r w:rsidRPr="004D41FE">
        <w:rPr>
          <w:color w:val="000000"/>
          <w:sz w:val="21"/>
          <w:szCs w:val="21"/>
        </w:rPr>
        <w:t>трошки</w:t>
      </w:r>
      <w:proofErr w:type="spellEnd"/>
      <w:r w:rsidRPr="004D41FE">
        <w:rPr>
          <w:color w:val="000000"/>
          <w:sz w:val="21"/>
          <w:szCs w:val="21"/>
        </w:rPr>
        <w:t xml:space="preserve">). </w:t>
      </w:r>
      <w:proofErr w:type="gramStart"/>
      <w:r w:rsidRPr="004D41FE">
        <w:rPr>
          <w:color w:val="000000"/>
          <w:sz w:val="21"/>
          <w:szCs w:val="21"/>
        </w:rPr>
        <w:t xml:space="preserve">Текст также полон диалектных идиом: живет, как хохол на </w:t>
      </w:r>
      <w:proofErr w:type="spellStart"/>
      <w:r w:rsidRPr="004D41FE">
        <w:rPr>
          <w:color w:val="000000"/>
          <w:sz w:val="21"/>
          <w:szCs w:val="21"/>
        </w:rPr>
        <w:t>отживе</w:t>
      </w:r>
      <w:proofErr w:type="spellEnd"/>
      <w:r w:rsidRPr="004D41FE">
        <w:rPr>
          <w:color w:val="000000"/>
          <w:sz w:val="21"/>
          <w:szCs w:val="21"/>
        </w:rPr>
        <w:t xml:space="preserve">; ходить козырем; чует кошка, чье мясо </w:t>
      </w:r>
      <w:r w:rsidRPr="004D41FE">
        <w:rPr>
          <w:color w:val="000000"/>
          <w:sz w:val="21"/>
          <w:szCs w:val="21"/>
        </w:rPr>
        <w:lastRenderedPageBreak/>
        <w:t>съела; молчи, как дохлая; всех слез не вычерпаешь; хлеба в закромах по ноздри; от ума отошел с перепугу и др. Такой подход позволяет автору окунуть читателя в атмосферу станичной жизни, придать своим персонажам индивидуальные черты.</w:t>
      </w:r>
      <w:proofErr w:type="gramEnd"/>
      <w:r w:rsidRPr="004D41FE">
        <w:rPr>
          <w:color w:val="000000"/>
          <w:sz w:val="21"/>
          <w:szCs w:val="21"/>
        </w:rPr>
        <w:t xml:space="preserve"> По речи можно определить принадлежность человека к социальной среде, оттенок характера, душевное состояние.</w:t>
      </w:r>
      <w:r w:rsidRPr="004D41FE">
        <w:rPr>
          <w:rStyle w:val="notforprint"/>
          <w:color w:val="000000"/>
          <w:sz w:val="21"/>
          <w:szCs w:val="21"/>
        </w:rPr>
        <w:t> Материал с сайта </w:t>
      </w:r>
      <w:hyperlink r:id="rId5" w:history="1">
        <w:r w:rsidRPr="004D41FE">
          <w:rPr>
            <w:rStyle w:val="a4"/>
            <w:color w:val="000000"/>
            <w:sz w:val="21"/>
            <w:szCs w:val="21"/>
            <w:u w:val="none"/>
          </w:rPr>
          <w:t>//iEssay.ru</w:t>
        </w:r>
      </w:hyperlink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Шолохов не раз описывает, как на души людей воздействует народная песня: она очаровывает, уносит мысли вдаль, вызывает слезы, объединяет день сегодняшний с днем минувшим.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Язык Шолохова то суров и гневен, то нежен и печален, то исполнен крепким искрометным юмором, то скорбен и грустен.</w:t>
      </w:r>
    </w:p>
    <w:p w:rsidR="004D41FE" w:rsidRP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В самом названии произведения «Тихий Дон» звучит скорбная ирония. Всем своим романом автор показывает, что Дон не тихий — он кипящий и бурный. В романе огромное число персонажей (более шестисот), большинство из них гибнет, однако несмотря на это произведение Шолохова не оставляет ощущения безысходности.</w:t>
      </w:r>
    </w:p>
    <w:p w:rsidR="004D41FE" w:rsidRDefault="004D41FE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  <w:r w:rsidRPr="004D41FE">
        <w:rPr>
          <w:color w:val="000000"/>
          <w:sz w:val="21"/>
          <w:szCs w:val="21"/>
        </w:rPr>
        <w:t>Вся совокупность использованных в романе «Тихий Дон» художественных приемов способствует этому, помогает достичь правдивости, достоверности, жизненности в изображении людей и событий.</w:t>
      </w:r>
    </w:p>
    <w:p w:rsidR="00AE3FB1" w:rsidRPr="004D41FE" w:rsidRDefault="00AE3FB1" w:rsidP="004D41F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  <w:sz w:val="21"/>
          <w:szCs w:val="21"/>
        </w:rPr>
      </w:pPr>
    </w:p>
    <w:p w:rsidR="00651D75" w:rsidRPr="00AE3FB1" w:rsidRDefault="00AE3FB1" w:rsidP="00AE3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B1">
        <w:rPr>
          <w:rFonts w:ascii="Times New Roman" w:hAnsi="Times New Roman" w:cs="Times New Roman"/>
          <w:b/>
          <w:sz w:val="28"/>
          <w:szCs w:val="28"/>
        </w:rPr>
        <w:t>«Контрольный тест по творчеству Шолохова»</w:t>
      </w:r>
      <w:r w:rsidRPr="00AE3FB1">
        <w:rPr>
          <w:rFonts w:ascii="Times New Roman" w:hAnsi="Times New Roman" w:cs="Times New Roman"/>
          <w:b/>
          <w:sz w:val="28"/>
          <w:szCs w:val="28"/>
        </w:rPr>
        <w:br/>
      </w:r>
    </w:p>
    <w:p w:rsidR="004D41FE" w:rsidRPr="00AE3FB1" w:rsidRDefault="004D41FE" w:rsidP="004D41FE">
      <w:pPr>
        <w:pStyle w:val="a3"/>
        <w:spacing w:before="0" w:beforeAutospacing="0" w:after="150" w:afterAutospacing="0"/>
        <w:rPr>
          <w:sz w:val="20"/>
          <w:szCs w:val="20"/>
        </w:rPr>
      </w:pPr>
      <w:r w:rsidRPr="00AE3FB1">
        <w:rPr>
          <w:sz w:val="20"/>
          <w:szCs w:val="20"/>
        </w:rPr>
        <w:t xml:space="preserve">1. Укажите годы жизни </w:t>
      </w:r>
      <w:proofErr w:type="spellStart"/>
      <w:r w:rsidRPr="00AE3FB1">
        <w:rPr>
          <w:sz w:val="20"/>
          <w:szCs w:val="20"/>
        </w:rPr>
        <w:t>М.А.Шолохова</w:t>
      </w:r>
      <w:proofErr w:type="spellEnd"/>
      <w:r w:rsidRPr="00AE3FB1">
        <w:rPr>
          <w:sz w:val="20"/>
          <w:szCs w:val="20"/>
        </w:rPr>
        <w:br/>
        <w:t>А) 1905 – 1984</w:t>
      </w:r>
      <w:r w:rsidRPr="00AE3FB1">
        <w:rPr>
          <w:sz w:val="20"/>
          <w:szCs w:val="20"/>
        </w:rPr>
        <w:br/>
        <w:t>Б)1895 – 1950</w:t>
      </w:r>
      <w:r w:rsidRPr="00AE3FB1">
        <w:rPr>
          <w:sz w:val="20"/>
          <w:szCs w:val="20"/>
        </w:rPr>
        <w:br/>
        <w:t>В)1900 – 1985</w:t>
      </w:r>
      <w:r w:rsidRPr="00AE3FB1">
        <w:rPr>
          <w:sz w:val="20"/>
          <w:szCs w:val="20"/>
        </w:rPr>
        <w:br/>
        <w:t>Г)1910 – 1990</w:t>
      </w:r>
      <w:r w:rsidRPr="00AE3FB1">
        <w:rPr>
          <w:sz w:val="20"/>
          <w:szCs w:val="20"/>
        </w:rPr>
        <w:br/>
        <w:t xml:space="preserve">2. Первый сборник рассказов, сделавший имя </w:t>
      </w:r>
      <w:proofErr w:type="spellStart"/>
      <w:r w:rsidRPr="00AE3FB1">
        <w:rPr>
          <w:sz w:val="20"/>
          <w:szCs w:val="20"/>
        </w:rPr>
        <w:t>М.А.Шолохова</w:t>
      </w:r>
      <w:proofErr w:type="spellEnd"/>
      <w:r w:rsidRPr="00AE3FB1">
        <w:rPr>
          <w:sz w:val="20"/>
          <w:szCs w:val="20"/>
        </w:rPr>
        <w:t xml:space="preserve"> известным, назывался:</w:t>
      </w:r>
      <w:r w:rsidRPr="00AE3FB1">
        <w:rPr>
          <w:sz w:val="20"/>
          <w:szCs w:val="20"/>
        </w:rPr>
        <w:br/>
        <w:t>А) «Лазоревая степь»</w:t>
      </w:r>
      <w:r w:rsidRPr="00AE3FB1">
        <w:rPr>
          <w:sz w:val="20"/>
          <w:szCs w:val="20"/>
        </w:rPr>
        <w:br/>
        <w:t>Б) «Донские рассказы»</w:t>
      </w:r>
      <w:r w:rsidRPr="00AE3FB1">
        <w:rPr>
          <w:sz w:val="20"/>
          <w:szCs w:val="20"/>
        </w:rPr>
        <w:br/>
        <w:t>В) «Чужая кровь»</w:t>
      </w:r>
      <w:r w:rsidRPr="00AE3FB1">
        <w:rPr>
          <w:sz w:val="20"/>
          <w:szCs w:val="20"/>
        </w:rPr>
        <w:br/>
        <w:t>Г) «Наука ненависти»</w:t>
      </w:r>
      <w:r w:rsidRPr="00AE3FB1">
        <w:rPr>
          <w:sz w:val="20"/>
          <w:szCs w:val="20"/>
        </w:rPr>
        <w:br/>
        <w:t xml:space="preserve">3. Какое сословие изображает </w:t>
      </w:r>
      <w:proofErr w:type="spellStart"/>
      <w:r w:rsidRPr="00AE3FB1">
        <w:rPr>
          <w:sz w:val="20"/>
          <w:szCs w:val="20"/>
        </w:rPr>
        <w:t>М.А.Шолохов</w:t>
      </w:r>
      <w:proofErr w:type="spellEnd"/>
      <w:r w:rsidRPr="00AE3FB1">
        <w:rPr>
          <w:sz w:val="20"/>
          <w:szCs w:val="20"/>
        </w:rPr>
        <w:t xml:space="preserve"> в своих произведениях?</w:t>
      </w:r>
      <w:r w:rsidRPr="00AE3FB1">
        <w:rPr>
          <w:sz w:val="20"/>
          <w:szCs w:val="20"/>
        </w:rPr>
        <w:br/>
        <w:t>А</w:t>
      </w:r>
      <w:proofErr w:type="gramStart"/>
      <w:r w:rsidRPr="00AE3FB1">
        <w:rPr>
          <w:sz w:val="20"/>
          <w:szCs w:val="20"/>
        </w:rPr>
        <w:t>)к</w:t>
      </w:r>
      <w:proofErr w:type="gramEnd"/>
      <w:r w:rsidRPr="00AE3FB1">
        <w:rPr>
          <w:sz w:val="20"/>
          <w:szCs w:val="20"/>
        </w:rPr>
        <w:t>упечество</w:t>
      </w:r>
      <w:r w:rsidRPr="00AE3FB1">
        <w:rPr>
          <w:sz w:val="20"/>
          <w:szCs w:val="20"/>
        </w:rPr>
        <w:br/>
        <w:t>Б)крестьянство</w:t>
      </w:r>
      <w:r w:rsidRPr="00AE3FB1">
        <w:rPr>
          <w:sz w:val="20"/>
          <w:szCs w:val="20"/>
        </w:rPr>
        <w:br/>
        <w:t>В)казачество</w:t>
      </w:r>
      <w:r w:rsidRPr="00AE3FB1">
        <w:rPr>
          <w:sz w:val="20"/>
          <w:szCs w:val="20"/>
        </w:rPr>
        <w:br/>
        <w:t>Г)дворянство</w:t>
      </w:r>
      <w:r w:rsidRPr="00AE3FB1">
        <w:rPr>
          <w:sz w:val="20"/>
          <w:szCs w:val="20"/>
        </w:rPr>
        <w:br/>
        <w:t>4. Сколько времени продолжается действие романа «Тихий Дон»?</w:t>
      </w:r>
      <w:r w:rsidRPr="00AE3FB1">
        <w:rPr>
          <w:sz w:val="20"/>
          <w:szCs w:val="20"/>
        </w:rPr>
        <w:br/>
        <w:t>А)12 лет</w:t>
      </w:r>
      <w:r w:rsidRPr="00AE3FB1">
        <w:rPr>
          <w:sz w:val="20"/>
          <w:szCs w:val="20"/>
        </w:rPr>
        <w:br/>
        <w:t>Б)10 лет</w:t>
      </w:r>
      <w:r w:rsidRPr="00AE3FB1">
        <w:rPr>
          <w:sz w:val="20"/>
          <w:szCs w:val="20"/>
        </w:rPr>
        <w:br/>
        <w:t>В) 20 лет</w:t>
      </w:r>
      <w:r w:rsidRPr="00AE3FB1">
        <w:rPr>
          <w:sz w:val="20"/>
          <w:szCs w:val="20"/>
        </w:rPr>
        <w:br/>
        <w:t>Г)5 лет</w:t>
      </w:r>
      <w:r w:rsidRPr="00AE3FB1">
        <w:rPr>
          <w:sz w:val="20"/>
          <w:szCs w:val="20"/>
        </w:rPr>
        <w:br/>
        <w:t xml:space="preserve">5. </w:t>
      </w:r>
      <w:proofErr w:type="gramStart"/>
      <w:r w:rsidRPr="00AE3FB1">
        <w:rPr>
          <w:sz w:val="20"/>
          <w:szCs w:val="20"/>
        </w:rPr>
        <w:t>Судьбу</w:t>
      </w:r>
      <w:proofErr w:type="gramEnd"/>
      <w:r w:rsidRPr="00AE3FB1">
        <w:rPr>
          <w:sz w:val="20"/>
          <w:szCs w:val="20"/>
        </w:rPr>
        <w:t xml:space="preserve"> какого героя прослеживает Шолохов от начала до конца?</w:t>
      </w:r>
      <w:r w:rsidRPr="00AE3FB1">
        <w:rPr>
          <w:sz w:val="20"/>
          <w:szCs w:val="20"/>
        </w:rPr>
        <w:br/>
        <w:t>А) Петра Мелехова</w:t>
      </w:r>
      <w:r w:rsidRPr="00AE3FB1">
        <w:rPr>
          <w:sz w:val="20"/>
          <w:szCs w:val="20"/>
        </w:rPr>
        <w:br/>
        <w:t xml:space="preserve">Б) деда </w:t>
      </w:r>
      <w:proofErr w:type="spellStart"/>
      <w:r w:rsidRPr="00AE3FB1">
        <w:rPr>
          <w:sz w:val="20"/>
          <w:szCs w:val="20"/>
        </w:rPr>
        <w:t>Гришаки</w:t>
      </w:r>
      <w:proofErr w:type="spellEnd"/>
      <w:r w:rsidRPr="00AE3FB1">
        <w:rPr>
          <w:sz w:val="20"/>
          <w:szCs w:val="20"/>
        </w:rPr>
        <w:br/>
        <w:t>В) Григория Мелехова</w:t>
      </w:r>
      <w:r w:rsidRPr="00AE3FB1">
        <w:rPr>
          <w:sz w:val="20"/>
          <w:szCs w:val="20"/>
        </w:rPr>
        <w:br/>
        <w:t>Г) Михаила Кошевого</w:t>
      </w:r>
      <w:r w:rsidRPr="00AE3FB1">
        <w:rPr>
          <w:sz w:val="20"/>
          <w:szCs w:val="20"/>
        </w:rPr>
        <w:br/>
        <w:t>6. Как относится автор романа «Тихий Дон» к Гражданской войне?</w:t>
      </w:r>
      <w:r w:rsidRPr="00AE3FB1">
        <w:rPr>
          <w:sz w:val="20"/>
          <w:szCs w:val="20"/>
        </w:rPr>
        <w:br/>
        <w:t>А) как к бессмысленной, жестокой войне</w:t>
      </w:r>
      <w:r w:rsidRPr="00AE3FB1">
        <w:rPr>
          <w:sz w:val="20"/>
          <w:szCs w:val="20"/>
        </w:rPr>
        <w:br/>
        <w:t>Б) как к справедливой войне, ведущейся ради свободы и равенства всех сословий</w:t>
      </w:r>
      <w:r w:rsidRPr="00AE3FB1">
        <w:rPr>
          <w:sz w:val="20"/>
          <w:szCs w:val="20"/>
        </w:rPr>
        <w:br/>
        <w:t>В) как к противному человеческому разуму явлению</w:t>
      </w:r>
      <w:r w:rsidRPr="00AE3FB1">
        <w:rPr>
          <w:sz w:val="20"/>
          <w:szCs w:val="20"/>
        </w:rPr>
        <w:br/>
        <w:t>Г) как к трагическим, но неизбежным событиям</w:t>
      </w:r>
    </w:p>
    <w:p w:rsidR="004D41FE" w:rsidRPr="00AE3FB1" w:rsidRDefault="004D41FE" w:rsidP="004D41FE">
      <w:pPr>
        <w:pStyle w:val="a3"/>
        <w:spacing w:before="0" w:beforeAutospacing="0" w:after="150" w:afterAutospacing="0"/>
        <w:rPr>
          <w:sz w:val="20"/>
          <w:szCs w:val="20"/>
        </w:rPr>
      </w:pPr>
      <w:r w:rsidRPr="00AE3FB1">
        <w:rPr>
          <w:sz w:val="20"/>
          <w:szCs w:val="20"/>
        </w:rPr>
        <w:br/>
        <w:t xml:space="preserve">7. Какой женский образ романа является </w:t>
      </w:r>
      <w:proofErr w:type="gramStart"/>
      <w:r w:rsidRPr="00AE3FB1">
        <w:rPr>
          <w:sz w:val="20"/>
          <w:szCs w:val="20"/>
        </w:rPr>
        <w:t>символом</w:t>
      </w:r>
      <w:proofErr w:type="gramEnd"/>
      <w:r w:rsidRPr="00AE3FB1">
        <w:rPr>
          <w:sz w:val="20"/>
          <w:szCs w:val="20"/>
        </w:rPr>
        <w:t xml:space="preserve"> отчего дома, домашнего очага?</w:t>
      </w:r>
      <w:r w:rsidRPr="00AE3FB1">
        <w:rPr>
          <w:sz w:val="20"/>
          <w:szCs w:val="20"/>
        </w:rPr>
        <w:br/>
        <w:t>А) образ Аксиньи</w:t>
      </w:r>
      <w:r w:rsidRPr="00AE3FB1">
        <w:rPr>
          <w:sz w:val="20"/>
          <w:szCs w:val="20"/>
        </w:rPr>
        <w:br/>
        <w:t>Б) образ Натальи</w:t>
      </w:r>
      <w:r w:rsidRPr="00AE3FB1">
        <w:rPr>
          <w:sz w:val="20"/>
          <w:szCs w:val="20"/>
        </w:rPr>
        <w:br/>
        <w:t>В) образ Ильиничны</w:t>
      </w:r>
      <w:r w:rsidRPr="00AE3FB1">
        <w:rPr>
          <w:sz w:val="20"/>
          <w:szCs w:val="20"/>
        </w:rPr>
        <w:br/>
        <w:t>Г) образ Дарьи</w:t>
      </w:r>
      <w:r w:rsidRPr="00AE3FB1">
        <w:rPr>
          <w:sz w:val="20"/>
          <w:szCs w:val="20"/>
        </w:rPr>
        <w:br/>
      </w:r>
      <w:r w:rsidRPr="00AE3FB1">
        <w:rPr>
          <w:sz w:val="20"/>
          <w:szCs w:val="20"/>
        </w:rPr>
        <w:lastRenderedPageBreak/>
        <w:t>8. В образе Григория Мелехова воплотились:</w:t>
      </w:r>
      <w:r w:rsidRPr="00AE3FB1">
        <w:rPr>
          <w:sz w:val="20"/>
          <w:szCs w:val="20"/>
        </w:rPr>
        <w:br/>
        <w:t>А</w:t>
      </w:r>
      <w:proofErr w:type="gramStart"/>
      <w:r w:rsidRPr="00AE3FB1">
        <w:rPr>
          <w:sz w:val="20"/>
          <w:szCs w:val="20"/>
        </w:rPr>
        <w:t>)ч</w:t>
      </w:r>
      <w:proofErr w:type="gramEnd"/>
      <w:r w:rsidRPr="00AE3FB1">
        <w:rPr>
          <w:sz w:val="20"/>
          <w:szCs w:val="20"/>
        </w:rPr>
        <w:t>ерты себялюбца, индивидуалиста</w:t>
      </w:r>
      <w:r w:rsidRPr="00AE3FB1">
        <w:rPr>
          <w:sz w:val="20"/>
          <w:szCs w:val="20"/>
        </w:rPr>
        <w:br/>
        <w:t>Б)типичные для казачества черты</w:t>
      </w:r>
      <w:r w:rsidRPr="00AE3FB1">
        <w:rPr>
          <w:sz w:val="20"/>
          <w:szCs w:val="20"/>
        </w:rPr>
        <w:br/>
        <w:t>В)лучшие черты, свойственные казачеству</w:t>
      </w:r>
      <w:r w:rsidRPr="00AE3FB1">
        <w:rPr>
          <w:sz w:val="20"/>
          <w:szCs w:val="20"/>
        </w:rPr>
        <w:br/>
        <w:t>Г) черты, не свойственные казачеству</w:t>
      </w:r>
      <w:r w:rsidRPr="00AE3FB1">
        <w:rPr>
          <w:sz w:val="20"/>
          <w:szCs w:val="20"/>
        </w:rPr>
        <w:br/>
        <w:t>9.Кто из героев романа проходит сложный и извилистый путь исканий правды?</w:t>
      </w:r>
      <w:r w:rsidRPr="00AE3FB1">
        <w:rPr>
          <w:sz w:val="20"/>
          <w:szCs w:val="20"/>
        </w:rPr>
        <w:br/>
        <w:t>А) Степан Астахов</w:t>
      </w:r>
      <w:r w:rsidRPr="00AE3FB1">
        <w:rPr>
          <w:sz w:val="20"/>
          <w:szCs w:val="20"/>
        </w:rPr>
        <w:br/>
        <w:t>Б) Михаил Кошевой</w:t>
      </w:r>
      <w:r w:rsidRPr="00AE3FB1">
        <w:rPr>
          <w:sz w:val="20"/>
          <w:szCs w:val="20"/>
        </w:rPr>
        <w:br/>
        <w:t xml:space="preserve">В) Евгений </w:t>
      </w:r>
      <w:proofErr w:type="spellStart"/>
      <w:r w:rsidRPr="00AE3FB1">
        <w:rPr>
          <w:sz w:val="20"/>
          <w:szCs w:val="20"/>
        </w:rPr>
        <w:t>Листницкий</w:t>
      </w:r>
      <w:proofErr w:type="spellEnd"/>
      <w:r w:rsidRPr="00AE3FB1">
        <w:rPr>
          <w:sz w:val="20"/>
          <w:szCs w:val="20"/>
        </w:rPr>
        <w:br/>
        <w:t>Г</w:t>
      </w:r>
      <w:proofErr w:type="gramStart"/>
      <w:r w:rsidRPr="00AE3FB1">
        <w:rPr>
          <w:sz w:val="20"/>
          <w:szCs w:val="20"/>
        </w:rPr>
        <w:t>)Г</w:t>
      </w:r>
      <w:proofErr w:type="gramEnd"/>
      <w:r w:rsidRPr="00AE3FB1">
        <w:rPr>
          <w:sz w:val="20"/>
          <w:szCs w:val="20"/>
        </w:rPr>
        <w:t>ригорий Мелехов</w:t>
      </w:r>
      <w:r w:rsidRPr="00AE3FB1">
        <w:rPr>
          <w:sz w:val="20"/>
          <w:szCs w:val="20"/>
        </w:rPr>
        <w:br/>
        <w:t>10.Чего не принимает в героях романа автор?</w:t>
      </w:r>
      <w:r w:rsidRPr="00AE3FB1">
        <w:rPr>
          <w:sz w:val="20"/>
          <w:szCs w:val="20"/>
        </w:rPr>
        <w:br/>
        <w:t>А</w:t>
      </w:r>
      <w:proofErr w:type="gramStart"/>
      <w:r w:rsidRPr="00AE3FB1">
        <w:rPr>
          <w:sz w:val="20"/>
          <w:szCs w:val="20"/>
        </w:rPr>
        <w:t>)г</w:t>
      </w:r>
      <w:proofErr w:type="gramEnd"/>
      <w:r w:rsidRPr="00AE3FB1">
        <w:rPr>
          <w:sz w:val="20"/>
          <w:szCs w:val="20"/>
        </w:rPr>
        <w:t>ордости</w:t>
      </w:r>
      <w:r w:rsidRPr="00AE3FB1">
        <w:rPr>
          <w:sz w:val="20"/>
          <w:szCs w:val="20"/>
        </w:rPr>
        <w:br/>
        <w:t>Б)трудолюбия</w:t>
      </w:r>
      <w:r w:rsidRPr="00AE3FB1">
        <w:rPr>
          <w:sz w:val="20"/>
          <w:szCs w:val="20"/>
        </w:rPr>
        <w:br/>
        <w:t>В)сострадания</w:t>
      </w:r>
      <w:r w:rsidRPr="00AE3FB1">
        <w:rPr>
          <w:sz w:val="20"/>
          <w:szCs w:val="20"/>
        </w:rPr>
        <w:br/>
        <w:t>Г)бессмысленной жестокости</w:t>
      </w:r>
      <w:r w:rsidRPr="00AE3FB1">
        <w:rPr>
          <w:sz w:val="20"/>
          <w:szCs w:val="20"/>
        </w:rPr>
        <w:br/>
        <w:t>11.Назовите историческое событие, которое не стало предметом изображения в романе «Тихий Дон»</w:t>
      </w:r>
      <w:r w:rsidRPr="00AE3FB1">
        <w:rPr>
          <w:sz w:val="20"/>
          <w:szCs w:val="20"/>
        </w:rPr>
        <w:br/>
        <w:t>А) Первая мировая война</w:t>
      </w:r>
      <w:r w:rsidRPr="00AE3FB1">
        <w:rPr>
          <w:sz w:val="20"/>
          <w:szCs w:val="20"/>
        </w:rPr>
        <w:br/>
        <w:t>Б) Первая русская революция 1905г</w:t>
      </w:r>
      <w:r w:rsidRPr="00AE3FB1">
        <w:rPr>
          <w:sz w:val="20"/>
          <w:szCs w:val="20"/>
        </w:rPr>
        <w:br/>
        <w:t>В)Гражданская война</w:t>
      </w:r>
      <w:r w:rsidRPr="00AE3FB1">
        <w:rPr>
          <w:sz w:val="20"/>
          <w:szCs w:val="20"/>
        </w:rPr>
        <w:br/>
        <w:t>Г)</w:t>
      </w:r>
      <w:proofErr w:type="spellStart"/>
      <w:r w:rsidRPr="00AE3FB1">
        <w:rPr>
          <w:sz w:val="20"/>
          <w:szCs w:val="20"/>
        </w:rPr>
        <w:t>Верхнедонское</w:t>
      </w:r>
      <w:proofErr w:type="spellEnd"/>
      <w:r w:rsidRPr="00AE3FB1">
        <w:rPr>
          <w:sz w:val="20"/>
          <w:szCs w:val="20"/>
        </w:rPr>
        <w:t xml:space="preserve"> восстание казачества против большевиков</w:t>
      </w:r>
      <w:r w:rsidRPr="00AE3FB1">
        <w:rPr>
          <w:sz w:val="20"/>
          <w:szCs w:val="20"/>
        </w:rPr>
        <w:br/>
        <w:t>12. Чем заканчивается роман «Тихий Дон»?</w:t>
      </w:r>
      <w:r w:rsidRPr="00AE3FB1">
        <w:rPr>
          <w:sz w:val="20"/>
          <w:szCs w:val="20"/>
        </w:rPr>
        <w:br/>
        <w:t>А</w:t>
      </w:r>
      <w:proofErr w:type="gramStart"/>
      <w:r w:rsidRPr="00AE3FB1">
        <w:rPr>
          <w:sz w:val="20"/>
          <w:szCs w:val="20"/>
        </w:rPr>
        <w:t>)Г</w:t>
      </w:r>
      <w:proofErr w:type="gramEnd"/>
      <w:r w:rsidRPr="00AE3FB1">
        <w:rPr>
          <w:sz w:val="20"/>
          <w:szCs w:val="20"/>
        </w:rPr>
        <w:t>ригорий Мелехов уезжает вместе с Аксиньей из родных мест</w:t>
      </w:r>
      <w:r w:rsidRPr="00AE3FB1">
        <w:rPr>
          <w:sz w:val="20"/>
          <w:szCs w:val="20"/>
        </w:rPr>
        <w:br/>
        <w:t>Б) Григорий Мелехов оказывается в эмиграции</w:t>
      </w:r>
      <w:r w:rsidRPr="00AE3FB1">
        <w:rPr>
          <w:sz w:val="20"/>
          <w:szCs w:val="20"/>
        </w:rPr>
        <w:br/>
        <w:t>В) Григорий Мелехов возвращается на родной хутор к сыну</w:t>
      </w:r>
      <w:r w:rsidRPr="00AE3FB1">
        <w:rPr>
          <w:sz w:val="20"/>
          <w:szCs w:val="20"/>
        </w:rPr>
        <w:br/>
        <w:t>Г) Григорий Мелехов погибает от случайной пули</w:t>
      </w:r>
      <w:r w:rsidRPr="00AE3FB1">
        <w:rPr>
          <w:sz w:val="20"/>
          <w:szCs w:val="20"/>
        </w:rPr>
        <w:br/>
        <w:t>13. Для чего Шолохов использует диалектную лексику в романе?</w:t>
      </w:r>
      <w:r w:rsidRPr="00AE3FB1">
        <w:rPr>
          <w:sz w:val="20"/>
          <w:szCs w:val="20"/>
        </w:rPr>
        <w:br/>
        <w:t>А</w:t>
      </w:r>
      <w:proofErr w:type="gramStart"/>
      <w:r w:rsidRPr="00AE3FB1">
        <w:rPr>
          <w:sz w:val="20"/>
          <w:szCs w:val="20"/>
        </w:rPr>
        <w:t>)ч</w:t>
      </w:r>
      <w:proofErr w:type="gramEnd"/>
      <w:r w:rsidRPr="00AE3FB1">
        <w:rPr>
          <w:sz w:val="20"/>
          <w:szCs w:val="20"/>
        </w:rPr>
        <w:t>тобы показать малограмотность, необразованность казаков</w:t>
      </w:r>
      <w:r w:rsidRPr="00AE3FB1">
        <w:rPr>
          <w:sz w:val="20"/>
          <w:szCs w:val="20"/>
        </w:rPr>
        <w:br/>
        <w:t>Б)чтобы создать особый, народный колорит казачьего сословия</w:t>
      </w:r>
      <w:r w:rsidRPr="00AE3FB1">
        <w:rPr>
          <w:sz w:val="20"/>
          <w:szCs w:val="20"/>
        </w:rPr>
        <w:br/>
        <w:t>В)чтобы подчеркнуть обособленность, отчужденность от других социальных групп и сословий</w:t>
      </w:r>
    </w:p>
    <w:p w:rsidR="004D41FE" w:rsidRDefault="004D41FE"/>
    <w:p w:rsidR="00AE3FB1" w:rsidRDefault="00AE3FB1">
      <w:r w:rsidRPr="00AE3FB1">
        <w:rPr>
          <w:b/>
          <w:sz w:val="24"/>
          <w:szCs w:val="24"/>
        </w:rPr>
        <w:t>Домашнее задание:</w:t>
      </w:r>
      <w:r>
        <w:t xml:space="preserve"> </w:t>
      </w:r>
      <w:proofErr w:type="spellStart"/>
      <w:r>
        <w:t>прорешать</w:t>
      </w:r>
      <w:proofErr w:type="spellEnd"/>
      <w:r>
        <w:t xml:space="preserve"> тест</w:t>
      </w:r>
      <w:bookmarkStart w:id="0" w:name="_GoBack"/>
      <w:bookmarkEnd w:id="0"/>
    </w:p>
    <w:sectPr w:rsidR="00AE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E"/>
    <w:rsid w:val="004D41FE"/>
    <w:rsid w:val="00651D75"/>
    <w:rsid w:val="00A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forprint">
    <w:name w:val="not_for_print"/>
    <w:basedOn w:val="a0"/>
    <w:rsid w:val="004D41FE"/>
  </w:style>
  <w:style w:type="character" w:styleId="a4">
    <w:name w:val="Hyperlink"/>
    <w:basedOn w:val="a0"/>
    <w:uiPriority w:val="99"/>
    <w:semiHidden/>
    <w:unhideWhenUsed/>
    <w:rsid w:val="004D4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forprint">
    <w:name w:val="not_for_print"/>
    <w:basedOn w:val="a0"/>
    <w:rsid w:val="004D41FE"/>
  </w:style>
  <w:style w:type="character" w:styleId="a4">
    <w:name w:val="Hyperlink"/>
    <w:basedOn w:val="a0"/>
    <w:uiPriority w:val="99"/>
    <w:semiHidden/>
    <w:unhideWhenUsed/>
    <w:rsid w:val="004D4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ssay.ru/ru/writers/native/sh/sholohov/sochineniya/tihij-don/hudozhestvennoe-svoeobrazie-romana-m.-a.-sholohova-tihij-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2022-01-28T12:04:00Z</dcterms:created>
  <dcterms:modified xsi:type="dcterms:W3CDTF">2022-01-28T12:17:00Z</dcterms:modified>
</cp:coreProperties>
</file>