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1D5" w:rsidRPr="00C3343C" w:rsidRDefault="00B131D5" w:rsidP="00C3343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343C">
        <w:rPr>
          <w:rFonts w:ascii="Times New Roman" w:hAnsi="Times New Roman" w:cs="Times New Roman"/>
          <w:b/>
          <w:sz w:val="24"/>
          <w:szCs w:val="24"/>
        </w:rPr>
        <w:t>ГБПОУ РО «РИПТ»</w:t>
      </w:r>
    </w:p>
    <w:p w:rsidR="00B131D5" w:rsidRPr="00C3343C" w:rsidRDefault="00B131D5" w:rsidP="00C3343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131D5" w:rsidRPr="00C3343C" w:rsidRDefault="00B131D5" w:rsidP="00C334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131D5" w:rsidRPr="00C3343C" w:rsidRDefault="00B131D5" w:rsidP="00C334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131D5" w:rsidRPr="00C3343C" w:rsidRDefault="00B131D5" w:rsidP="00C334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131D5" w:rsidRPr="00C3343C" w:rsidRDefault="00B131D5" w:rsidP="00C334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131D5" w:rsidRPr="00C3343C" w:rsidRDefault="00B131D5" w:rsidP="00C334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131D5" w:rsidRPr="00C3343C" w:rsidRDefault="00B131D5" w:rsidP="00C334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131D5" w:rsidRPr="00C3343C" w:rsidRDefault="00B131D5" w:rsidP="00C3343C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131D5" w:rsidRPr="00C3343C" w:rsidRDefault="00B131D5" w:rsidP="00C3343C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343C">
        <w:rPr>
          <w:rFonts w:ascii="Times New Roman" w:hAnsi="Times New Roman" w:cs="Times New Roman"/>
          <w:b/>
          <w:sz w:val="24"/>
          <w:szCs w:val="24"/>
        </w:rPr>
        <w:t>КОНСПЕКТ</w:t>
      </w:r>
    </w:p>
    <w:p w:rsidR="00B131D5" w:rsidRPr="00C3343C" w:rsidRDefault="00B131D5" w:rsidP="00C3343C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343C">
        <w:rPr>
          <w:rFonts w:ascii="Times New Roman" w:hAnsi="Times New Roman" w:cs="Times New Roman"/>
          <w:b/>
          <w:sz w:val="24"/>
          <w:szCs w:val="24"/>
        </w:rPr>
        <w:t>урока  по дисциплине</w:t>
      </w:r>
    </w:p>
    <w:p w:rsidR="00B131D5" w:rsidRPr="00C3343C" w:rsidRDefault="00B131D5" w:rsidP="00C3343C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343C">
        <w:rPr>
          <w:rFonts w:ascii="Times New Roman" w:hAnsi="Times New Roman" w:cs="Times New Roman"/>
          <w:b/>
          <w:sz w:val="24"/>
          <w:szCs w:val="24"/>
        </w:rPr>
        <w:t>ОП.02 Охрана труда</w:t>
      </w:r>
    </w:p>
    <w:p w:rsidR="00B131D5" w:rsidRPr="00C3343C" w:rsidRDefault="00B131D5" w:rsidP="00C3343C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343C">
        <w:rPr>
          <w:rFonts w:ascii="Times New Roman" w:hAnsi="Times New Roman" w:cs="Times New Roman"/>
          <w:b/>
          <w:sz w:val="24"/>
          <w:szCs w:val="24"/>
        </w:rPr>
        <w:t>группа № 16</w:t>
      </w:r>
    </w:p>
    <w:p w:rsidR="00B131D5" w:rsidRPr="00C3343C" w:rsidRDefault="00B131D5" w:rsidP="00C3343C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343C">
        <w:rPr>
          <w:rFonts w:ascii="Times New Roman" w:hAnsi="Times New Roman" w:cs="Times New Roman"/>
          <w:b/>
          <w:sz w:val="24"/>
          <w:szCs w:val="24"/>
        </w:rPr>
        <w:t>ПО ТЕМЕ:</w:t>
      </w:r>
    </w:p>
    <w:p w:rsidR="00B131D5" w:rsidRPr="00C3343C" w:rsidRDefault="00B131D5" w:rsidP="00C3343C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3343C">
        <w:rPr>
          <w:rFonts w:ascii="Times New Roman" w:hAnsi="Times New Roman" w:cs="Times New Roman"/>
          <w:b/>
          <w:sz w:val="24"/>
          <w:szCs w:val="24"/>
        </w:rPr>
        <w:t>ВИДЫ ЭЛЕКТРОТРАВМ. ПРИЧИНЫ ПОРАЖЕНИЯ ТОКОМ.</w:t>
      </w:r>
    </w:p>
    <w:p w:rsidR="00B131D5" w:rsidRPr="00C3343C" w:rsidRDefault="007546ED" w:rsidP="00C3343C">
      <w:pPr>
        <w:pStyle w:val="a4"/>
        <w:spacing w:before="0" w:beforeAutospacing="0" w:after="0" w:afterAutospacing="0" w:line="276" w:lineRule="auto"/>
        <w:ind w:firstLine="709"/>
        <w:jc w:val="center"/>
        <w:rPr>
          <w:b/>
        </w:rPr>
      </w:pPr>
      <w:r>
        <w:rPr>
          <w:b/>
        </w:rPr>
        <w:t>23.06.2020</w:t>
      </w:r>
      <w:bookmarkStart w:id="0" w:name="_GoBack"/>
      <w:bookmarkEnd w:id="0"/>
    </w:p>
    <w:p w:rsidR="00B131D5" w:rsidRPr="00C3343C" w:rsidRDefault="00B131D5" w:rsidP="00C3343C">
      <w:pPr>
        <w:pStyle w:val="a4"/>
        <w:spacing w:before="0" w:beforeAutospacing="0" w:after="0" w:afterAutospacing="0" w:line="276" w:lineRule="auto"/>
        <w:ind w:firstLine="709"/>
        <w:jc w:val="both"/>
        <w:rPr>
          <w:b/>
        </w:rPr>
      </w:pPr>
    </w:p>
    <w:p w:rsidR="00B131D5" w:rsidRPr="00C3343C" w:rsidRDefault="00B131D5" w:rsidP="00C3343C">
      <w:pPr>
        <w:pStyle w:val="a4"/>
        <w:spacing w:before="0" w:beforeAutospacing="0" w:after="0" w:afterAutospacing="0" w:line="276" w:lineRule="auto"/>
        <w:ind w:firstLine="709"/>
        <w:jc w:val="both"/>
        <w:rPr>
          <w:b/>
        </w:rPr>
      </w:pPr>
    </w:p>
    <w:p w:rsidR="00B131D5" w:rsidRPr="00C3343C" w:rsidRDefault="00B131D5" w:rsidP="00C3343C">
      <w:pPr>
        <w:pStyle w:val="a4"/>
        <w:spacing w:before="0" w:beforeAutospacing="0" w:after="0" w:afterAutospacing="0" w:line="276" w:lineRule="auto"/>
        <w:ind w:firstLine="709"/>
        <w:jc w:val="both"/>
        <w:rPr>
          <w:b/>
        </w:rPr>
      </w:pPr>
      <w:r w:rsidRPr="00C3343C">
        <w:rPr>
          <w:noProof/>
        </w:rPr>
        <w:drawing>
          <wp:anchor distT="0" distB="0" distL="114300" distR="114300" simplePos="0" relativeHeight="251659264" behindDoc="0" locked="0" layoutInCell="1" allowOverlap="1" wp14:anchorId="28614C44" wp14:editId="37B7A0B3">
            <wp:simplePos x="0" y="0"/>
            <wp:positionH relativeFrom="column">
              <wp:posOffset>2421255</wp:posOffset>
            </wp:positionH>
            <wp:positionV relativeFrom="paragraph">
              <wp:posOffset>45085</wp:posOffset>
            </wp:positionV>
            <wp:extent cx="1659255" cy="2087880"/>
            <wp:effectExtent l="0" t="0" r="0" b="7620"/>
            <wp:wrapNone/>
            <wp:docPr id="11" name="Рисунок 11" descr="Описание: Описание: https://myslide.ru/documents_3/c37a3fd788e6e4f1a0786b70aa69e8fb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Описание: https://myslide.ru/documents_3/c37a3fd788e6e4f1a0786b70aa69e8fb/img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99" t="26370" r="28937" b="6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208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1D5" w:rsidRPr="00C3343C" w:rsidRDefault="00B131D5" w:rsidP="00C3343C">
      <w:pPr>
        <w:pStyle w:val="a4"/>
        <w:spacing w:before="0" w:beforeAutospacing="0" w:after="0" w:afterAutospacing="0" w:line="276" w:lineRule="auto"/>
        <w:ind w:firstLine="709"/>
        <w:jc w:val="both"/>
        <w:rPr>
          <w:b/>
        </w:rPr>
      </w:pPr>
    </w:p>
    <w:p w:rsidR="00B131D5" w:rsidRPr="00C3343C" w:rsidRDefault="00B131D5" w:rsidP="00C3343C">
      <w:pPr>
        <w:pStyle w:val="a4"/>
        <w:spacing w:before="0" w:beforeAutospacing="0" w:after="0" w:afterAutospacing="0" w:line="276" w:lineRule="auto"/>
        <w:ind w:firstLine="709"/>
        <w:jc w:val="both"/>
        <w:rPr>
          <w:b/>
        </w:rPr>
      </w:pPr>
    </w:p>
    <w:p w:rsidR="00B131D5" w:rsidRPr="00C3343C" w:rsidRDefault="00B131D5" w:rsidP="00C3343C">
      <w:pPr>
        <w:pStyle w:val="a4"/>
        <w:spacing w:before="0" w:beforeAutospacing="0" w:after="0" w:afterAutospacing="0" w:line="276" w:lineRule="auto"/>
        <w:ind w:firstLine="709"/>
        <w:jc w:val="both"/>
        <w:rPr>
          <w:b/>
        </w:rPr>
      </w:pPr>
    </w:p>
    <w:p w:rsidR="00B131D5" w:rsidRPr="00C3343C" w:rsidRDefault="00B131D5" w:rsidP="00C3343C">
      <w:pPr>
        <w:pStyle w:val="a4"/>
        <w:spacing w:before="0" w:beforeAutospacing="0" w:after="0" w:afterAutospacing="0" w:line="276" w:lineRule="auto"/>
        <w:ind w:firstLine="709"/>
        <w:jc w:val="both"/>
        <w:rPr>
          <w:b/>
        </w:rPr>
      </w:pPr>
    </w:p>
    <w:p w:rsidR="00B131D5" w:rsidRPr="00C3343C" w:rsidRDefault="00B131D5" w:rsidP="00C3343C">
      <w:pPr>
        <w:pStyle w:val="a4"/>
        <w:spacing w:before="0" w:beforeAutospacing="0" w:after="0" w:afterAutospacing="0" w:line="276" w:lineRule="auto"/>
        <w:ind w:firstLine="709"/>
        <w:jc w:val="both"/>
        <w:rPr>
          <w:b/>
        </w:rPr>
      </w:pPr>
    </w:p>
    <w:p w:rsidR="00B131D5" w:rsidRPr="00C3343C" w:rsidRDefault="00B131D5" w:rsidP="00C3343C">
      <w:pPr>
        <w:pStyle w:val="a4"/>
        <w:spacing w:before="0" w:beforeAutospacing="0" w:after="0" w:afterAutospacing="0" w:line="276" w:lineRule="auto"/>
        <w:ind w:firstLine="709"/>
        <w:jc w:val="both"/>
        <w:rPr>
          <w:b/>
        </w:rPr>
      </w:pPr>
    </w:p>
    <w:p w:rsidR="00B131D5" w:rsidRPr="00C3343C" w:rsidRDefault="00B131D5" w:rsidP="00C3343C">
      <w:pPr>
        <w:pStyle w:val="a4"/>
        <w:spacing w:before="0" w:beforeAutospacing="0" w:after="0" w:afterAutospacing="0" w:line="276" w:lineRule="auto"/>
        <w:ind w:firstLine="709"/>
        <w:jc w:val="both"/>
        <w:rPr>
          <w:b/>
        </w:rPr>
      </w:pPr>
    </w:p>
    <w:p w:rsidR="00B131D5" w:rsidRPr="00C3343C" w:rsidRDefault="00B131D5" w:rsidP="00C3343C">
      <w:pPr>
        <w:pStyle w:val="a4"/>
        <w:spacing w:before="0" w:beforeAutospacing="0" w:after="0" w:afterAutospacing="0" w:line="276" w:lineRule="auto"/>
        <w:ind w:firstLine="709"/>
        <w:jc w:val="both"/>
        <w:rPr>
          <w:b/>
        </w:rPr>
      </w:pPr>
    </w:p>
    <w:p w:rsidR="00B131D5" w:rsidRPr="00C3343C" w:rsidRDefault="00B131D5" w:rsidP="00C3343C">
      <w:pPr>
        <w:pStyle w:val="a4"/>
        <w:spacing w:before="0" w:beforeAutospacing="0" w:after="0" w:afterAutospacing="0" w:line="276" w:lineRule="auto"/>
        <w:ind w:firstLine="709"/>
        <w:jc w:val="both"/>
        <w:rPr>
          <w:b/>
        </w:rPr>
      </w:pPr>
    </w:p>
    <w:p w:rsidR="00B131D5" w:rsidRPr="00C3343C" w:rsidRDefault="00B131D5" w:rsidP="00C3343C">
      <w:pPr>
        <w:pStyle w:val="a4"/>
        <w:spacing w:before="0" w:beforeAutospacing="0" w:after="0" w:afterAutospacing="0" w:line="276" w:lineRule="auto"/>
        <w:ind w:firstLine="709"/>
        <w:jc w:val="both"/>
        <w:rPr>
          <w:b/>
        </w:rPr>
      </w:pPr>
    </w:p>
    <w:p w:rsidR="00B131D5" w:rsidRPr="00C3343C" w:rsidRDefault="00B131D5" w:rsidP="00C3343C">
      <w:pPr>
        <w:pStyle w:val="a4"/>
        <w:spacing w:before="0" w:beforeAutospacing="0" w:after="0" w:afterAutospacing="0" w:line="276" w:lineRule="auto"/>
        <w:ind w:firstLine="709"/>
        <w:jc w:val="both"/>
        <w:rPr>
          <w:b/>
        </w:rPr>
      </w:pPr>
    </w:p>
    <w:p w:rsidR="00B131D5" w:rsidRPr="00C3343C" w:rsidRDefault="00B131D5" w:rsidP="00C3343C">
      <w:pPr>
        <w:pStyle w:val="a4"/>
        <w:spacing w:before="0" w:beforeAutospacing="0" w:after="0" w:afterAutospacing="0" w:line="276" w:lineRule="auto"/>
        <w:ind w:firstLine="709"/>
        <w:jc w:val="both"/>
        <w:rPr>
          <w:b/>
        </w:rPr>
      </w:pPr>
    </w:p>
    <w:p w:rsidR="00B131D5" w:rsidRPr="00C3343C" w:rsidRDefault="00B131D5" w:rsidP="00C3343C">
      <w:pPr>
        <w:pStyle w:val="a4"/>
        <w:spacing w:before="0" w:beforeAutospacing="0" w:after="0" w:afterAutospacing="0" w:line="276" w:lineRule="auto"/>
        <w:ind w:firstLine="709"/>
        <w:jc w:val="both"/>
        <w:rPr>
          <w:b/>
        </w:rPr>
      </w:pPr>
    </w:p>
    <w:p w:rsidR="00B131D5" w:rsidRPr="00C3343C" w:rsidRDefault="00B131D5" w:rsidP="00C3343C">
      <w:pPr>
        <w:pStyle w:val="a4"/>
        <w:spacing w:before="0" w:beforeAutospacing="0" w:after="0" w:afterAutospacing="0" w:line="276" w:lineRule="auto"/>
        <w:ind w:firstLine="709"/>
        <w:jc w:val="both"/>
        <w:rPr>
          <w:b/>
        </w:rPr>
      </w:pPr>
    </w:p>
    <w:p w:rsidR="00B131D5" w:rsidRPr="00C3343C" w:rsidRDefault="00B131D5" w:rsidP="00C3343C">
      <w:pPr>
        <w:pStyle w:val="a4"/>
        <w:spacing w:before="0" w:beforeAutospacing="0" w:after="0" w:afterAutospacing="0" w:line="276" w:lineRule="auto"/>
        <w:ind w:firstLine="709"/>
        <w:jc w:val="both"/>
        <w:rPr>
          <w:b/>
        </w:rPr>
      </w:pPr>
    </w:p>
    <w:p w:rsidR="00B131D5" w:rsidRPr="00C3343C" w:rsidRDefault="00B131D5" w:rsidP="00C3343C">
      <w:pPr>
        <w:pStyle w:val="a4"/>
        <w:spacing w:before="0" w:beforeAutospacing="0" w:after="0" w:afterAutospacing="0" w:line="276" w:lineRule="auto"/>
        <w:ind w:firstLine="709"/>
        <w:jc w:val="both"/>
        <w:rPr>
          <w:b/>
        </w:rPr>
      </w:pPr>
    </w:p>
    <w:p w:rsidR="00B131D5" w:rsidRPr="00C3343C" w:rsidRDefault="00B131D5" w:rsidP="00C3343C">
      <w:pPr>
        <w:pStyle w:val="a4"/>
        <w:spacing w:before="0" w:beforeAutospacing="0" w:after="0" w:afterAutospacing="0" w:line="276" w:lineRule="auto"/>
        <w:ind w:firstLine="709"/>
        <w:jc w:val="both"/>
        <w:rPr>
          <w:b/>
        </w:rPr>
      </w:pPr>
    </w:p>
    <w:p w:rsidR="00B131D5" w:rsidRPr="00C3343C" w:rsidRDefault="00B131D5" w:rsidP="00C3343C">
      <w:pPr>
        <w:pStyle w:val="a4"/>
        <w:spacing w:before="0" w:beforeAutospacing="0" w:after="0" w:afterAutospacing="0" w:line="276" w:lineRule="auto"/>
        <w:ind w:firstLine="709"/>
        <w:jc w:val="both"/>
        <w:rPr>
          <w:b/>
        </w:rPr>
      </w:pPr>
    </w:p>
    <w:p w:rsidR="00B131D5" w:rsidRPr="00C3343C" w:rsidRDefault="00B131D5" w:rsidP="00C3343C">
      <w:pPr>
        <w:pStyle w:val="a4"/>
        <w:spacing w:before="0" w:beforeAutospacing="0" w:after="0" w:afterAutospacing="0" w:line="276" w:lineRule="auto"/>
        <w:ind w:firstLine="709"/>
        <w:jc w:val="both"/>
        <w:rPr>
          <w:b/>
        </w:rPr>
      </w:pPr>
    </w:p>
    <w:p w:rsidR="00B131D5" w:rsidRPr="00C3343C" w:rsidRDefault="00B131D5" w:rsidP="00C3343C">
      <w:pPr>
        <w:pStyle w:val="a4"/>
        <w:spacing w:before="0" w:beforeAutospacing="0" w:after="0" w:afterAutospacing="0" w:line="276" w:lineRule="auto"/>
        <w:ind w:firstLine="709"/>
        <w:jc w:val="both"/>
        <w:rPr>
          <w:b/>
        </w:rPr>
      </w:pPr>
    </w:p>
    <w:p w:rsidR="00B131D5" w:rsidRPr="00C3343C" w:rsidRDefault="00B131D5" w:rsidP="00C3343C">
      <w:pPr>
        <w:pStyle w:val="a4"/>
        <w:spacing w:before="0" w:beforeAutospacing="0" w:after="0" w:afterAutospacing="0" w:line="276" w:lineRule="auto"/>
        <w:ind w:firstLine="709"/>
        <w:jc w:val="both"/>
        <w:rPr>
          <w:b/>
        </w:rPr>
      </w:pPr>
    </w:p>
    <w:p w:rsidR="00B131D5" w:rsidRPr="00C3343C" w:rsidRDefault="00B131D5" w:rsidP="00C3343C">
      <w:pPr>
        <w:pStyle w:val="a4"/>
        <w:spacing w:before="0" w:beforeAutospacing="0" w:after="0" w:afterAutospacing="0" w:line="276" w:lineRule="auto"/>
        <w:ind w:firstLine="709"/>
        <w:jc w:val="both"/>
        <w:rPr>
          <w:b/>
        </w:rPr>
      </w:pPr>
    </w:p>
    <w:p w:rsidR="00B131D5" w:rsidRPr="00C3343C" w:rsidRDefault="00B131D5" w:rsidP="00C3343C">
      <w:pPr>
        <w:pStyle w:val="a4"/>
        <w:spacing w:before="0" w:beforeAutospacing="0" w:after="0" w:afterAutospacing="0" w:line="276" w:lineRule="auto"/>
        <w:ind w:firstLine="709"/>
        <w:jc w:val="both"/>
        <w:rPr>
          <w:b/>
        </w:rPr>
      </w:pPr>
    </w:p>
    <w:p w:rsidR="00111DF3" w:rsidRPr="00C3343C" w:rsidRDefault="00111DF3" w:rsidP="00C3343C">
      <w:pPr>
        <w:pStyle w:val="a4"/>
        <w:spacing w:before="0" w:beforeAutospacing="0" w:after="0" w:afterAutospacing="0" w:line="276" w:lineRule="auto"/>
        <w:ind w:firstLine="709"/>
        <w:jc w:val="both"/>
        <w:rPr>
          <w:b/>
        </w:rPr>
      </w:pPr>
    </w:p>
    <w:p w:rsidR="00111DF3" w:rsidRPr="00C3343C" w:rsidRDefault="00111DF3" w:rsidP="00C3343C">
      <w:pPr>
        <w:pStyle w:val="a4"/>
        <w:spacing w:before="0" w:beforeAutospacing="0" w:after="0" w:afterAutospacing="0" w:line="276" w:lineRule="auto"/>
        <w:ind w:firstLine="709"/>
        <w:jc w:val="both"/>
        <w:rPr>
          <w:b/>
        </w:rPr>
      </w:pPr>
    </w:p>
    <w:p w:rsidR="00B131D5" w:rsidRPr="00C3343C" w:rsidRDefault="00B131D5" w:rsidP="00C3343C">
      <w:pPr>
        <w:pStyle w:val="a4"/>
        <w:spacing w:before="0" w:beforeAutospacing="0" w:after="0" w:afterAutospacing="0" w:line="276" w:lineRule="auto"/>
        <w:ind w:firstLine="709"/>
        <w:jc w:val="both"/>
        <w:rPr>
          <w:b/>
        </w:rPr>
      </w:pPr>
    </w:p>
    <w:p w:rsidR="00B131D5" w:rsidRPr="00C3343C" w:rsidRDefault="00B131D5" w:rsidP="00C3343C">
      <w:pPr>
        <w:pStyle w:val="a4"/>
        <w:spacing w:before="0" w:beforeAutospacing="0" w:after="0" w:afterAutospacing="0" w:line="276" w:lineRule="auto"/>
        <w:ind w:firstLine="709"/>
        <w:jc w:val="both"/>
        <w:rPr>
          <w:b/>
        </w:rPr>
      </w:pPr>
    </w:p>
    <w:p w:rsidR="00B131D5" w:rsidRPr="00C3343C" w:rsidRDefault="00B131D5" w:rsidP="00C3343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3343C">
        <w:rPr>
          <w:rFonts w:ascii="Times New Roman" w:hAnsi="Times New Roman" w:cs="Times New Roman"/>
          <w:b/>
          <w:sz w:val="24"/>
          <w:szCs w:val="24"/>
        </w:rPr>
        <w:lastRenderedPageBreak/>
        <w:t>Тема 4.1. Электробезопасность.</w:t>
      </w:r>
    </w:p>
    <w:p w:rsidR="00B131D5" w:rsidRPr="00C3343C" w:rsidRDefault="00B131D5" w:rsidP="00C3343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3343C">
        <w:rPr>
          <w:rFonts w:ascii="Times New Roman" w:hAnsi="Times New Roman" w:cs="Times New Roman"/>
          <w:b/>
          <w:sz w:val="24"/>
          <w:szCs w:val="24"/>
        </w:rPr>
        <w:t>Тема урока:  Виды электротравм. Причины поражения током.</w:t>
      </w:r>
    </w:p>
    <w:p w:rsidR="00B131D5" w:rsidRPr="00C3343C" w:rsidRDefault="00B131D5" w:rsidP="00C3343C">
      <w:pPr>
        <w:tabs>
          <w:tab w:val="left" w:pos="57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343C">
        <w:rPr>
          <w:rFonts w:ascii="Times New Roman" w:hAnsi="Times New Roman" w:cs="Times New Roman"/>
          <w:b/>
          <w:sz w:val="24"/>
          <w:szCs w:val="24"/>
        </w:rPr>
        <w:t>Цель:</w:t>
      </w:r>
      <w:r w:rsidRPr="00C3343C">
        <w:rPr>
          <w:rFonts w:ascii="Times New Roman" w:hAnsi="Times New Roman" w:cs="Times New Roman"/>
          <w:sz w:val="24"/>
          <w:szCs w:val="24"/>
        </w:rPr>
        <w:t xml:space="preserve"> изучить виды электротравм и причины поражения током.</w:t>
      </w:r>
    </w:p>
    <w:p w:rsidR="00B131D5" w:rsidRPr="00C3343C" w:rsidRDefault="00B131D5" w:rsidP="00C3343C">
      <w:pPr>
        <w:tabs>
          <w:tab w:val="left" w:pos="576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343C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B131D5" w:rsidRPr="00C3343C" w:rsidRDefault="00B131D5" w:rsidP="00C3343C">
      <w:pPr>
        <w:spacing w:after="0"/>
        <w:jc w:val="both"/>
        <w:outlineLvl w:val="0"/>
        <w:rPr>
          <w:rFonts w:ascii="Times New Roman" w:hAnsi="Times New Roman" w:cs="Times New Roman"/>
          <w:i/>
          <w:sz w:val="24"/>
          <w:szCs w:val="24"/>
        </w:rPr>
      </w:pPr>
      <w:r w:rsidRPr="00C3343C">
        <w:rPr>
          <w:rFonts w:ascii="Times New Roman" w:hAnsi="Times New Roman" w:cs="Times New Roman"/>
          <w:b/>
          <w:i/>
          <w:sz w:val="24"/>
          <w:szCs w:val="24"/>
        </w:rPr>
        <w:t>Познавательные:</w:t>
      </w:r>
    </w:p>
    <w:p w:rsidR="00B131D5" w:rsidRPr="00C3343C" w:rsidRDefault="00B131D5" w:rsidP="00C3343C">
      <w:pPr>
        <w:pStyle w:val="a9"/>
        <w:numPr>
          <w:ilvl w:val="0"/>
          <w:numId w:val="1"/>
        </w:numPr>
        <w:tabs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</w:pPr>
      <w:r w:rsidRPr="00C334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рассмотреть виды электротравм;</w:t>
      </w:r>
    </w:p>
    <w:p w:rsidR="00B131D5" w:rsidRPr="00C3343C" w:rsidRDefault="00B131D5" w:rsidP="00C3343C">
      <w:pPr>
        <w:pStyle w:val="a9"/>
        <w:numPr>
          <w:ilvl w:val="0"/>
          <w:numId w:val="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C3343C">
        <w:rPr>
          <w:rFonts w:ascii="Times New Roman" w:hAnsi="Times New Roman" w:cs="Times New Roman"/>
          <w:sz w:val="24"/>
          <w:szCs w:val="24"/>
        </w:rPr>
        <w:t>рассмотреть причины поражения током,</w:t>
      </w:r>
    </w:p>
    <w:p w:rsidR="00B131D5" w:rsidRPr="00C3343C" w:rsidRDefault="00B131D5" w:rsidP="00C3343C">
      <w:pPr>
        <w:pStyle w:val="a9"/>
        <w:numPr>
          <w:ilvl w:val="0"/>
          <w:numId w:val="1"/>
        </w:numPr>
        <w:tabs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</w:pPr>
      <w:r w:rsidRPr="00C3343C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познакомить с </w:t>
      </w:r>
      <w:r w:rsidRPr="00C334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требования </w:t>
      </w:r>
      <w:r w:rsidRPr="00C3343C">
        <w:rPr>
          <w:rFonts w:ascii="Times New Roman" w:hAnsi="Times New Roman" w:cs="Times New Roman"/>
          <w:sz w:val="24"/>
          <w:szCs w:val="24"/>
        </w:rPr>
        <w:t>безопасности при работе</w:t>
      </w:r>
      <w:r w:rsidRPr="00C334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; </w:t>
      </w:r>
    </w:p>
    <w:p w:rsidR="00B131D5" w:rsidRPr="00C3343C" w:rsidRDefault="00B131D5" w:rsidP="00C3343C">
      <w:pPr>
        <w:pStyle w:val="a9"/>
        <w:numPr>
          <w:ilvl w:val="0"/>
          <w:numId w:val="1"/>
        </w:numPr>
        <w:tabs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C3343C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сформировать ИКТ компетентность обучающихся.</w:t>
      </w:r>
    </w:p>
    <w:p w:rsidR="00B131D5" w:rsidRPr="00C3343C" w:rsidRDefault="00B131D5" w:rsidP="00C3343C">
      <w:pPr>
        <w:tabs>
          <w:tab w:val="left" w:pos="426"/>
        </w:tabs>
        <w:spacing w:after="0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:rsidR="00B131D5" w:rsidRPr="00C3343C" w:rsidRDefault="00B131D5" w:rsidP="00C3343C">
      <w:pPr>
        <w:tabs>
          <w:tab w:val="left" w:pos="426"/>
        </w:tabs>
        <w:spacing w:after="0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 w:rsidRPr="00C3343C">
        <w:rPr>
          <w:rFonts w:ascii="Times New Roman" w:hAnsi="Times New Roman" w:cs="Times New Roman"/>
          <w:b/>
          <w:i/>
          <w:sz w:val="24"/>
          <w:szCs w:val="24"/>
        </w:rPr>
        <w:t>Образовательные</w:t>
      </w:r>
    </w:p>
    <w:p w:rsidR="00B131D5" w:rsidRPr="00C3343C" w:rsidRDefault="00B131D5" w:rsidP="00C3343C">
      <w:pPr>
        <w:pStyle w:val="a5"/>
        <w:numPr>
          <w:ilvl w:val="0"/>
          <w:numId w:val="2"/>
        </w:numPr>
        <w:tabs>
          <w:tab w:val="left" w:pos="426"/>
        </w:tabs>
        <w:spacing w:line="276" w:lineRule="auto"/>
        <w:ind w:left="0" w:firstLine="0"/>
        <w:jc w:val="both"/>
        <w:rPr>
          <w:sz w:val="24"/>
          <w:szCs w:val="24"/>
        </w:rPr>
      </w:pPr>
      <w:r w:rsidRPr="00C3343C">
        <w:rPr>
          <w:sz w:val="24"/>
          <w:szCs w:val="24"/>
        </w:rPr>
        <w:t>освоить основные правила при работе с электричеством;</w:t>
      </w:r>
    </w:p>
    <w:p w:rsidR="00B131D5" w:rsidRPr="00C3343C" w:rsidRDefault="00B131D5" w:rsidP="00C3343C">
      <w:pPr>
        <w:pStyle w:val="a5"/>
        <w:numPr>
          <w:ilvl w:val="0"/>
          <w:numId w:val="2"/>
        </w:numPr>
        <w:tabs>
          <w:tab w:val="left" w:pos="426"/>
        </w:tabs>
        <w:spacing w:line="276" w:lineRule="auto"/>
        <w:ind w:left="0" w:firstLine="0"/>
        <w:jc w:val="both"/>
        <w:rPr>
          <w:sz w:val="24"/>
          <w:szCs w:val="24"/>
        </w:rPr>
      </w:pPr>
      <w:r w:rsidRPr="00C3343C">
        <w:rPr>
          <w:sz w:val="24"/>
          <w:szCs w:val="24"/>
        </w:rPr>
        <w:t xml:space="preserve">научить </w:t>
      </w:r>
      <w:r w:rsidRPr="00C3343C">
        <w:rPr>
          <w:color w:val="000000"/>
          <w:sz w:val="24"/>
          <w:szCs w:val="24"/>
          <w:shd w:val="clear" w:color="auto" w:fill="FFFFFF"/>
        </w:rPr>
        <w:t>самостоятельно</w:t>
      </w:r>
      <w:r w:rsidRPr="00C3343C">
        <w:rPr>
          <w:sz w:val="24"/>
          <w:szCs w:val="24"/>
        </w:rPr>
        <w:t xml:space="preserve"> р</w:t>
      </w:r>
      <w:r w:rsidRPr="00C3343C">
        <w:rPr>
          <w:color w:val="000000"/>
          <w:sz w:val="24"/>
          <w:szCs w:val="24"/>
          <w:shd w:val="clear" w:color="auto" w:fill="FFFFFF"/>
        </w:rPr>
        <w:t>аботать с информацией</w:t>
      </w:r>
      <w:r w:rsidRPr="00C3343C">
        <w:rPr>
          <w:sz w:val="24"/>
          <w:szCs w:val="24"/>
        </w:rPr>
        <w:t>,</w:t>
      </w:r>
    </w:p>
    <w:p w:rsidR="00B131D5" w:rsidRPr="00C3343C" w:rsidRDefault="00B131D5" w:rsidP="00C3343C">
      <w:pPr>
        <w:pStyle w:val="a5"/>
        <w:numPr>
          <w:ilvl w:val="0"/>
          <w:numId w:val="2"/>
        </w:numPr>
        <w:tabs>
          <w:tab w:val="left" w:pos="426"/>
        </w:tabs>
        <w:spacing w:line="276" w:lineRule="auto"/>
        <w:ind w:left="0" w:firstLine="0"/>
        <w:jc w:val="both"/>
        <w:rPr>
          <w:b/>
          <w:i/>
          <w:sz w:val="24"/>
          <w:szCs w:val="24"/>
        </w:rPr>
      </w:pPr>
      <w:r w:rsidRPr="00C3343C">
        <w:rPr>
          <w:sz w:val="24"/>
          <w:szCs w:val="24"/>
        </w:rPr>
        <w:t>выработать навык чтения  инструкций и положений по ТБ.</w:t>
      </w:r>
    </w:p>
    <w:p w:rsidR="00B131D5" w:rsidRPr="00C3343C" w:rsidRDefault="00B131D5" w:rsidP="00C3343C">
      <w:pPr>
        <w:pStyle w:val="a5"/>
        <w:tabs>
          <w:tab w:val="left" w:pos="426"/>
        </w:tabs>
        <w:spacing w:line="276" w:lineRule="auto"/>
        <w:jc w:val="both"/>
        <w:rPr>
          <w:b/>
          <w:i/>
          <w:sz w:val="24"/>
          <w:szCs w:val="24"/>
        </w:rPr>
      </w:pPr>
    </w:p>
    <w:p w:rsidR="00B131D5" w:rsidRPr="00C3343C" w:rsidRDefault="00B131D5" w:rsidP="00C3343C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343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3343C">
        <w:rPr>
          <w:rFonts w:ascii="Times New Roman" w:hAnsi="Times New Roman" w:cs="Times New Roman"/>
          <w:b/>
          <w:sz w:val="24"/>
          <w:szCs w:val="24"/>
        </w:rPr>
        <w:t xml:space="preserve">Развивающие: </w:t>
      </w:r>
    </w:p>
    <w:p w:rsidR="00B131D5" w:rsidRPr="00C3343C" w:rsidRDefault="00B131D5" w:rsidP="00C3343C">
      <w:pPr>
        <w:pStyle w:val="a9"/>
        <w:numPr>
          <w:ilvl w:val="0"/>
          <w:numId w:val="3"/>
        </w:numPr>
        <w:tabs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C3343C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способствовать развитию  познавательной активности обучающихся;</w:t>
      </w:r>
    </w:p>
    <w:p w:rsidR="00B131D5" w:rsidRPr="00C3343C" w:rsidRDefault="00B131D5" w:rsidP="00C3343C">
      <w:pPr>
        <w:pStyle w:val="a8"/>
        <w:numPr>
          <w:ilvl w:val="0"/>
          <w:numId w:val="3"/>
        </w:numPr>
        <w:tabs>
          <w:tab w:val="left" w:pos="426"/>
        </w:tabs>
        <w:spacing w:line="276" w:lineRule="auto"/>
        <w:ind w:left="0" w:firstLine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3343C">
        <w:rPr>
          <w:rFonts w:ascii="Times New Roman" w:hAnsi="Times New Roman" w:cs="Times New Roman"/>
          <w:sz w:val="24"/>
          <w:szCs w:val="24"/>
        </w:rPr>
        <w:t>стимулировать мыслительную и творческую деятельность обучающихся;</w:t>
      </w:r>
    </w:p>
    <w:p w:rsidR="00B131D5" w:rsidRPr="00C3343C" w:rsidRDefault="00B131D5" w:rsidP="00C3343C">
      <w:pPr>
        <w:pStyle w:val="a8"/>
        <w:numPr>
          <w:ilvl w:val="0"/>
          <w:numId w:val="3"/>
        </w:numPr>
        <w:tabs>
          <w:tab w:val="left" w:pos="426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3343C">
        <w:rPr>
          <w:rFonts w:ascii="Times New Roman" w:hAnsi="Times New Roman" w:cs="Times New Roman"/>
          <w:sz w:val="24"/>
          <w:szCs w:val="24"/>
        </w:rPr>
        <w:t>развить способность организовывать собственную деятельность,</w:t>
      </w:r>
    </w:p>
    <w:p w:rsidR="00B131D5" w:rsidRPr="00C3343C" w:rsidRDefault="00B131D5" w:rsidP="00C3343C">
      <w:pPr>
        <w:pStyle w:val="a9"/>
        <w:numPr>
          <w:ilvl w:val="0"/>
          <w:numId w:val="3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3343C">
        <w:rPr>
          <w:rFonts w:ascii="Times New Roman" w:hAnsi="Times New Roman" w:cs="Times New Roman"/>
          <w:sz w:val="24"/>
          <w:szCs w:val="24"/>
        </w:rPr>
        <w:t>осуществлять поиск информации, необходимой для эффективного выполнения профессиональных задач.</w:t>
      </w:r>
    </w:p>
    <w:p w:rsidR="00B131D5" w:rsidRPr="00C3343C" w:rsidRDefault="00B131D5" w:rsidP="00C3343C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31D5" w:rsidRPr="00C3343C" w:rsidRDefault="00B131D5" w:rsidP="00C3343C">
      <w:pPr>
        <w:pStyle w:val="a8"/>
        <w:tabs>
          <w:tab w:val="left" w:pos="426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43C">
        <w:rPr>
          <w:rFonts w:ascii="Times New Roman" w:hAnsi="Times New Roman" w:cs="Times New Roman"/>
          <w:b/>
          <w:sz w:val="24"/>
          <w:szCs w:val="24"/>
        </w:rPr>
        <w:t>Воспитательные:</w:t>
      </w:r>
      <w:r w:rsidRPr="00C334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31D5" w:rsidRPr="00C3343C" w:rsidRDefault="00B131D5" w:rsidP="00C3343C">
      <w:pPr>
        <w:pStyle w:val="a8"/>
        <w:numPr>
          <w:ilvl w:val="0"/>
          <w:numId w:val="4"/>
        </w:numPr>
        <w:tabs>
          <w:tab w:val="left" w:pos="426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3343C">
        <w:rPr>
          <w:rFonts w:ascii="Times New Roman" w:hAnsi="Times New Roman" w:cs="Times New Roman"/>
          <w:sz w:val="24"/>
          <w:szCs w:val="24"/>
        </w:rPr>
        <w:t>развитие активной жизненной позиции;</w:t>
      </w:r>
    </w:p>
    <w:p w:rsidR="00B131D5" w:rsidRPr="00C3343C" w:rsidRDefault="00B131D5" w:rsidP="00C3343C">
      <w:pPr>
        <w:pStyle w:val="a9"/>
        <w:numPr>
          <w:ilvl w:val="0"/>
          <w:numId w:val="4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3343C">
        <w:rPr>
          <w:rFonts w:ascii="Times New Roman" w:hAnsi="Times New Roman" w:cs="Times New Roman"/>
          <w:sz w:val="24"/>
          <w:szCs w:val="24"/>
        </w:rPr>
        <w:t>устойчивый интерес к профессии, стремление повышать свой профессиональный уровень, ответственность за выполняемую работу.</w:t>
      </w:r>
    </w:p>
    <w:p w:rsidR="00B131D5" w:rsidRPr="00C3343C" w:rsidRDefault="00B131D5" w:rsidP="00C3343C">
      <w:pPr>
        <w:pStyle w:val="a8"/>
        <w:tabs>
          <w:tab w:val="left" w:pos="426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31D5" w:rsidRPr="00C3343C" w:rsidRDefault="00B131D5" w:rsidP="00C3343C">
      <w:pPr>
        <w:pStyle w:val="a8"/>
        <w:tabs>
          <w:tab w:val="left" w:pos="426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43C">
        <w:rPr>
          <w:rFonts w:ascii="Times New Roman" w:hAnsi="Times New Roman" w:cs="Times New Roman"/>
          <w:b/>
          <w:sz w:val="24"/>
          <w:szCs w:val="24"/>
        </w:rPr>
        <w:t xml:space="preserve">Тип урока: </w:t>
      </w:r>
      <w:r w:rsidRPr="00C3343C">
        <w:rPr>
          <w:rFonts w:ascii="Times New Roman" w:hAnsi="Times New Roman" w:cs="Times New Roman"/>
          <w:sz w:val="24"/>
          <w:szCs w:val="24"/>
        </w:rPr>
        <w:t>комбинированный.</w:t>
      </w:r>
    </w:p>
    <w:p w:rsidR="00B131D5" w:rsidRPr="00C3343C" w:rsidRDefault="00B131D5" w:rsidP="00C3343C">
      <w:pPr>
        <w:pStyle w:val="a8"/>
        <w:tabs>
          <w:tab w:val="left" w:pos="426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31D5" w:rsidRPr="00C3343C" w:rsidRDefault="00B131D5" w:rsidP="00C3343C">
      <w:pPr>
        <w:pStyle w:val="a8"/>
        <w:tabs>
          <w:tab w:val="left" w:pos="426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43C">
        <w:rPr>
          <w:rFonts w:ascii="Times New Roman" w:hAnsi="Times New Roman" w:cs="Times New Roman"/>
          <w:b/>
          <w:sz w:val="24"/>
          <w:szCs w:val="24"/>
        </w:rPr>
        <w:t>Используемые методы и приёмы:</w:t>
      </w:r>
      <w:r w:rsidRPr="00C3343C">
        <w:rPr>
          <w:rFonts w:ascii="Times New Roman" w:hAnsi="Times New Roman" w:cs="Times New Roman"/>
          <w:sz w:val="24"/>
          <w:szCs w:val="24"/>
        </w:rPr>
        <w:t xml:space="preserve"> электронные образовательные ресурсы, презентация</w:t>
      </w:r>
    </w:p>
    <w:p w:rsidR="00B131D5" w:rsidRPr="00C3343C" w:rsidRDefault="00B131D5" w:rsidP="00C3343C">
      <w:pPr>
        <w:pStyle w:val="a8"/>
        <w:tabs>
          <w:tab w:val="left" w:pos="426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31D5" w:rsidRPr="00C3343C" w:rsidRDefault="00B131D5" w:rsidP="00C3343C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3343C">
        <w:rPr>
          <w:rFonts w:ascii="Times New Roman" w:hAnsi="Times New Roman" w:cs="Times New Roman"/>
          <w:b/>
          <w:sz w:val="24"/>
          <w:szCs w:val="24"/>
        </w:rPr>
        <w:t>Используемые технологии:</w:t>
      </w:r>
      <w:r w:rsidRPr="00C3343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3343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проблемно-диалогическая и личностно-ориентированная технологии обучения, ИКТ</w:t>
      </w:r>
      <w:r w:rsidRPr="00C3343C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B131D5" w:rsidRPr="00C3343C" w:rsidRDefault="00B131D5" w:rsidP="00C3343C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131D5" w:rsidRPr="00C3343C" w:rsidRDefault="00B131D5" w:rsidP="00C3343C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3343C">
        <w:rPr>
          <w:rFonts w:ascii="Times New Roman" w:hAnsi="Times New Roman" w:cs="Times New Roman"/>
          <w:b/>
          <w:i/>
          <w:sz w:val="24"/>
          <w:szCs w:val="24"/>
        </w:rPr>
        <w:t>Ход урока</w:t>
      </w:r>
    </w:p>
    <w:p w:rsidR="00B131D5" w:rsidRPr="00C3343C" w:rsidRDefault="00B131D5" w:rsidP="00C3343C">
      <w:pPr>
        <w:pStyle w:val="1"/>
        <w:shd w:val="clear" w:color="auto" w:fill="FFFFFF"/>
        <w:spacing w:before="0" w:beforeAutospacing="0" w:after="0" w:afterAutospacing="0"/>
        <w:textAlignment w:val="baseline"/>
        <w:rPr>
          <w:b w:val="0"/>
          <w:bCs w:val="0"/>
          <w:color w:val="006D68"/>
          <w:sz w:val="24"/>
          <w:szCs w:val="24"/>
        </w:rPr>
      </w:pPr>
      <w:r w:rsidRPr="00C3343C">
        <w:rPr>
          <w:sz w:val="24"/>
          <w:szCs w:val="24"/>
        </w:rPr>
        <w:t>1. Ознакомиться с материалом</w:t>
      </w:r>
      <w:r w:rsidRPr="00C3343C">
        <w:rPr>
          <w:b w:val="0"/>
          <w:sz w:val="24"/>
          <w:szCs w:val="24"/>
        </w:rPr>
        <w:t xml:space="preserve"> по изучаемой теме на сайте </w:t>
      </w:r>
      <w:hyperlink r:id="rId7" w:history="1">
        <w:r w:rsidR="00111DF3" w:rsidRPr="00C3343C">
          <w:rPr>
            <w:rStyle w:val="a3"/>
            <w:sz w:val="24"/>
            <w:szCs w:val="24"/>
            <w:bdr w:val="none" w:sz="0" w:space="0" w:color="auto" w:frame="1"/>
          </w:rPr>
          <w:t>https://www.krasotaimedicina.ru/diseases/traumatology/electrotrauma</w:t>
        </w:r>
      </w:hyperlink>
      <w:r w:rsidRPr="00C3343C">
        <w:rPr>
          <w:b w:val="0"/>
          <w:sz w:val="24"/>
          <w:szCs w:val="24"/>
        </w:rPr>
        <w:t xml:space="preserve"> «</w:t>
      </w:r>
      <w:proofErr w:type="spellStart"/>
      <w:r w:rsidR="00111DF3" w:rsidRPr="00C3343C">
        <w:rPr>
          <w:b w:val="0"/>
          <w:bCs w:val="0"/>
          <w:sz w:val="24"/>
          <w:szCs w:val="24"/>
          <w:bdr w:val="none" w:sz="0" w:space="0" w:color="auto" w:frame="1"/>
        </w:rPr>
        <w:t>Электротравма</w:t>
      </w:r>
      <w:proofErr w:type="spellEnd"/>
      <w:r w:rsidRPr="00C3343C">
        <w:rPr>
          <w:b w:val="0"/>
          <w:sz w:val="24"/>
          <w:szCs w:val="24"/>
        </w:rPr>
        <w:t xml:space="preserve">» </w:t>
      </w:r>
    </w:p>
    <w:p w:rsidR="00B131D5" w:rsidRPr="00C3343C" w:rsidRDefault="00B131D5" w:rsidP="00C3343C">
      <w:pPr>
        <w:pStyle w:val="a4"/>
        <w:spacing w:before="0" w:beforeAutospacing="0" w:after="0" w:afterAutospacing="0"/>
        <w:ind w:firstLine="709"/>
        <w:jc w:val="both"/>
      </w:pPr>
    </w:p>
    <w:p w:rsidR="00B131D5" w:rsidRPr="00C3343C" w:rsidRDefault="00B131D5" w:rsidP="00C3343C">
      <w:pPr>
        <w:pStyle w:val="a4"/>
        <w:spacing w:before="0" w:beforeAutospacing="0" w:after="0" w:afterAutospacing="0"/>
        <w:ind w:firstLine="709"/>
        <w:jc w:val="both"/>
        <w:rPr>
          <w:b/>
        </w:rPr>
      </w:pPr>
      <w:r w:rsidRPr="00C3343C">
        <w:rPr>
          <w:b/>
        </w:rPr>
        <w:t>Конспект по теме:</w:t>
      </w:r>
    </w:p>
    <w:p w:rsidR="00111DF3" w:rsidRPr="00C3343C" w:rsidRDefault="00111DF3" w:rsidP="00C3343C">
      <w:pPr>
        <w:pStyle w:val="1"/>
        <w:shd w:val="clear" w:color="auto" w:fill="FFFFFF"/>
        <w:spacing w:before="0" w:beforeAutospacing="0" w:after="0" w:afterAutospacing="0"/>
        <w:textAlignment w:val="baseline"/>
        <w:rPr>
          <w:bCs w:val="0"/>
          <w:color w:val="006D68"/>
          <w:sz w:val="24"/>
          <w:szCs w:val="24"/>
        </w:rPr>
      </w:pPr>
      <w:proofErr w:type="spellStart"/>
      <w:r w:rsidRPr="00C3343C">
        <w:rPr>
          <w:bCs w:val="0"/>
          <w:color w:val="006D68"/>
          <w:sz w:val="24"/>
          <w:szCs w:val="24"/>
          <w:bdr w:val="none" w:sz="0" w:space="0" w:color="auto" w:frame="1"/>
        </w:rPr>
        <w:t>Электротравма</w:t>
      </w:r>
      <w:proofErr w:type="spellEnd"/>
    </w:p>
    <w:p w:rsidR="00111DF3" w:rsidRPr="00C3343C" w:rsidRDefault="00111DF3" w:rsidP="00C3343C">
      <w:pPr>
        <w:spacing w:after="0" w:line="360" w:lineRule="atLeast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C3343C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A9CBE42" wp14:editId="0A3BAB8B">
            <wp:extent cx="1428750" cy="1152525"/>
            <wp:effectExtent l="0" t="0" r="0" b="9525"/>
            <wp:docPr id="21" name="Рисунок 21" descr="Электротрав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Электротравм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DF3" w:rsidRPr="00C3343C" w:rsidRDefault="00111DF3" w:rsidP="00C3343C">
      <w:pPr>
        <w:pStyle w:val="a4"/>
        <w:spacing w:before="0" w:beforeAutospacing="0" w:after="0" w:afterAutospacing="0"/>
        <w:ind w:firstLine="709"/>
        <w:jc w:val="both"/>
        <w:rPr>
          <w:color w:val="333333"/>
        </w:rPr>
      </w:pPr>
      <w:proofErr w:type="spellStart"/>
      <w:r w:rsidRPr="00C3343C">
        <w:rPr>
          <w:b/>
          <w:bCs/>
          <w:color w:val="000000"/>
          <w:bdr w:val="none" w:sz="0" w:space="0" w:color="auto" w:frame="1"/>
        </w:rPr>
        <w:lastRenderedPageBreak/>
        <w:t>Электротравма</w:t>
      </w:r>
      <w:proofErr w:type="spellEnd"/>
      <w:r w:rsidRPr="00C3343C">
        <w:rPr>
          <w:color w:val="000000"/>
        </w:rPr>
        <w:t> – это комплекс повреждений, возникающих вследствие поражения техническим или природным электричеством. Чаще является следствием производственной травмы, хотя может встречаться и в быту. Обычно сопровождается появлением меток тока (</w:t>
      </w:r>
      <w:proofErr w:type="spellStart"/>
      <w:r w:rsidRPr="00C3343C">
        <w:rPr>
          <w:color w:val="000000"/>
        </w:rPr>
        <w:t>электроожогов</w:t>
      </w:r>
      <w:proofErr w:type="spellEnd"/>
      <w:r w:rsidRPr="00C3343C">
        <w:rPr>
          <w:color w:val="000000"/>
        </w:rPr>
        <w:t xml:space="preserve">). Может проявляться нарушениями сознания и общего состояния, аритмией, тахикардией, колебаниями АД, признаками дыхательной недостаточности. У некоторых больных выявляются переломы вследствие резкого сокращения мышц. Диагноз </w:t>
      </w:r>
      <w:proofErr w:type="spellStart"/>
      <w:r w:rsidRPr="00C3343C">
        <w:rPr>
          <w:color w:val="000000"/>
        </w:rPr>
        <w:t>электротравмы</w:t>
      </w:r>
      <w:proofErr w:type="spellEnd"/>
      <w:r w:rsidRPr="00C3343C">
        <w:rPr>
          <w:color w:val="000000"/>
        </w:rPr>
        <w:t xml:space="preserve"> выставляют на основании анамнеза, клинических признаков, КТ, рентгенографии, ЭКГ, </w:t>
      </w:r>
      <w:proofErr w:type="spellStart"/>
      <w:r w:rsidRPr="00C3343C">
        <w:rPr>
          <w:color w:val="000000"/>
        </w:rPr>
        <w:t>ЭхоЭГ</w:t>
      </w:r>
      <w:proofErr w:type="spellEnd"/>
      <w:r w:rsidRPr="00C3343C">
        <w:rPr>
          <w:color w:val="000000"/>
        </w:rPr>
        <w:t xml:space="preserve"> и других исследований. Лечение консервативное: </w:t>
      </w:r>
      <w:proofErr w:type="spellStart"/>
      <w:r w:rsidRPr="00C3343C">
        <w:rPr>
          <w:color w:val="000000"/>
        </w:rPr>
        <w:t>инфузионная</w:t>
      </w:r>
      <w:proofErr w:type="spellEnd"/>
      <w:r w:rsidRPr="00C3343C">
        <w:rPr>
          <w:color w:val="000000"/>
        </w:rPr>
        <w:t xml:space="preserve"> терапия, перевязки.</w:t>
      </w:r>
      <w:r w:rsidRPr="00C3343C">
        <w:rPr>
          <w:color w:val="000000"/>
          <w:bdr w:val="none" w:sz="0" w:space="0" w:color="auto" w:frame="1"/>
        </w:rPr>
        <w:br/>
      </w:r>
      <w:bookmarkStart w:id="1" w:name="detail"/>
      <w:bookmarkEnd w:id="1"/>
      <w:proofErr w:type="spellStart"/>
      <w:r w:rsidRPr="00C3343C">
        <w:rPr>
          <w:b/>
          <w:bCs/>
          <w:color w:val="333333"/>
        </w:rPr>
        <w:t>Электротравматизм</w:t>
      </w:r>
      <w:proofErr w:type="spellEnd"/>
      <w:r w:rsidRPr="00C3343C">
        <w:rPr>
          <w:color w:val="333333"/>
        </w:rPr>
        <w:t xml:space="preserve"> - совокупность </w:t>
      </w:r>
      <w:proofErr w:type="spellStart"/>
      <w:r w:rsidRPr="00C3343C">
        <w:rPr>
          <w:color w:val="333333"/>
        </w:rPr>
        <w:t>электротравм</w:t>
      </w:r>
      <w:proofErr w:type="spellEnd"/>
      <w:r w:rsidRPr="00C3343C">
        <w:rPr>
          <w:color w:val="333333"/>
        </w:rPr>
        <w:t>, возникающих и повторяющихся в тот или иной период времени в некоторых группах населения в аналогичных трудовых, коммунально-бытовых и спортивных условиях.</w:t>
      </w:r>
    </w:p>
    <w:p w:rsidR="00111DF3" w:rsidRPr="00C3343C" w:rsidRDefault="00111DF3" w:rsidP="00C3343C">
      <w:pPr>
        <w:pStyle w:val="a4"/>
        <w:spacing w:before="0" w:beforeAutospacing="0" w:after="0" w:afterAutospacing="0"/>
        <w:ind w:firstLine="709"/>
        <w:jc w:val="both"/>
        <w:rPr>
          <w:color w:val="333333"/>
        </w:rPr>
      </w:pPr>
      <w:r w:rsidRPr="00111DF3">
        <w:rPr>
          <w:color w:val="333333"/>
        </w:rPr>
        <w:t> </w:t>
      </w:r>
      <w:r w:rsidRPr="00C3343C">
        <w:rPr>
          <w:b/>
          <w:bCs/>
          <w:color w:val="333333"/>
        </w:rPr>
        <w:t>В чем заключается опасность поражения электротоком?</w:t>
      </w:r>
    </w:p>
    <w:p w:rsidR="00111DF3" w:rsidRPr="00111DF3" w:rsidRDefault="00111DF3" w:rsidP="00C334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1DF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Опасность поражения электрическим током заключается в том, что электроток не видим, не имеет запаха, и воздействие его можно ощутить лишь при прикосновении человека к неисправному электрооборудованию или к электрической сети, а также в случае наведенного напряжения от электрической сети высокого напряжения.</w:t>
      </w:r>
    </w:p>
    <w:p w:rsidR="00111DF3" w:rsidRPr="00111DF3" w:rsidRDefault="00111DF3" w:rsidP="00C334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3343C" w:rsidRDefault="00111DF3" w:rsidP="00C3343C">
      <w:pPr>
        <w:spacing w:after="0" w:line="150" w:lineRule="atLeast"/>
        <w:textAlignment w:val="baseline"/>
        <w:rPr>
          <w:rFonts w:ascii="Times New Roman" w:hAnsi="Times New Roman" w:cs="Times New Roman"/>
          <w:bCs/>
          <w:color w:val="36AFA8"/>
          <w:sz w:val="24"/>
          <w:szCs w:val="24"/>
        </w:rPr>
      </w:pPr>
      <w:r w:rsidRPr="00C334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30A480" wp14:editId="1B239466">
            <wp:extent cx="6654800" cy="4991100"/>
            <wp:effectExtent l="0" t="0" r="0" b="0"/>
            <wp:docPr id="14" name="Рисунок 14" descr="https://ds02.infourok.ru/uploads/ex/00a2/0005a5f1-b4150835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2.infourok.ru/uploads/ex/00a2/0005a5f1-b4150835/img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870" cy="499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43C" w:rsidRDefault="00C3343C" w:rsidP="00C3343C">
      <w:pPr>
        <w:spacing w:after="0" w:line="150" w:lineRule="atLeast"/>
        <w:textAlignment w:val="baseline"/>
        <w:rPr>
          <w:rFonts w:ascii="Times New Roman" w:hAnsi="Times New Roman" w:cs="Times New Roman"/>
          <w:bCs/>
          <w:color w:val="36AFA8"/>
          <w:sz w:val="24"/>
          <w:szCs w:val="24"/>
        </w:rPr>
      </w:pPr>
    </w:p>
    <w:p w:rsidR="00111DF3" w:rsidRPr="00C3343C" w:rsidRDefault="00111DF3" w:rsidP="00C3343C">
      <w:pPr>
        <w:spacing w:after="0" w:line="150" w:lineRule="atLeast"/>
        <w:ind w:firstLine="709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C3343C">
        <w:rPr>
          <w:rFonts w:ascii="Times New Roman" w:hAnsi="Times New Roman" w:cs="Times New Roman"/>
          <w:b/>
          <w:bCs/>
          <w:sz w:val="24"/>
          <w:szCs w:val="24"/>
        </w:rPr>
        <w:t>Общие сведения</w:t>
      </w:r>
    </w:p>
    <w:p w:rsidR="00111DF3" w:rsidRPr="00C3343C" w:rsidRDefault="00111DF3" w:rsidP="00C3343C">
      <w:pPr>
        <w:pStyle w:val="a4"/>
        <w:spacing w:before="0" w:beforeAutospacing="0" w:after="0" w:afterAutospacing="0" w:line="360" w:lineRule="atLeast"/>
        <w:ind w:firstLine="709"/>
        <w:jc w:val="both"/>
        <w:textAlignment w:val="baseline"/>
        <w:rPr>
          <w:color w:val="000000"/>
        </w:rPr>
      </w:pPr>
      <w:proofErr w:type="spellStart"/>
      <w:r w:rsidRPr="00C3343C">
        <w:rPr>
          <w:color w:val="000000"/>
        </w:rPr>
        <w:t>Электротравма</w:t>
      </w:r>
      <w:proofErr w:type="spellEnd"/>
      <w:r w:rsidRPr="00C3343C">
        <w:rPr>
          <w:color w:val="000000"/>
        </w:rPr>
        <w:t xml:space="preserve"> – относительно редкое повреждение, составляющее не более 1-2,5% от общего количества травм. Отличительными особенностями </w:t>
      </w:r>
      <w:proofErr w:type="spellStart"/>
      <w:r w:rsidRPr="00C3343C">
        <w:rPr>
          <w:color w:val="000000"/>
        </w:rPr>
        <w:t>электротравмы</w:t>
      </w:r>
      <w:proofErr w:type="spellEnd"/>
      <w:r w:rsidRPr="00C3343C">
        <w:rPr>
          <w:color w:val="000000"/>
        </w:rPr>
        <w:t xml:space="preserve"> являются нарушения деятельности всех органов и систем, обусловленные трансформацией электрической энергии в тепловую (нагреванием), механическим воздействием и электролизом. Отмечается высокий </w:t>
      </w:r>
      <w:r w:rsidRPr="00C3343C">
        <w:rPr>
          <w:color w:val="000000"/>
        </w:rPr>
        <w:lastRenderedPageBreak/>
        <w:t xml:space="preserve">процент летальности (5-16%) и высокая вероятность развития разнообразных осложнений как сразу после </w:t>
      </w:r>
      <w:proofErr w:type="spellStart"/>
      <w:r w:rsidRPr="00C3343C">
        <w:rPr>
          <w:color w:val="000000"/>
        </w:rPr>
        <w:t>электротравмы</w:t>
      </w:r>
      <w:proofErr w:type="spellEnd"/>
      <w:r w:rsidRPr="00C3343C">
        <w:rPr>
          <w:color w:val="000000"/>
        </w:rPr>
        <w:t>, так и в отдаленном периоде.</w:t>
      </w:r>
    </w:p>
    <w:p w:rsidR="00111DF3" w:rsidRPr="00C3343C" w:rsidRDefault="00111DF3" w:rsidP="00C3343C">
      <w:pPr>
        <w:pStyle w:val="a4"/>
        <w:spacing w:before="0" w:beforeAutospacing="0" w:after="0" w:afterAutospacing="0" w:line="360" w:lineRule="atLeast"/>
        <w:ind w:firstLine="709"/>
        <w:jc w:val="both"/>
        <w:textAlignment w:val="baseline"/>
        <w:rPr>
          <w:color w:val="000000"/>
        </w:rPr>
      </w:pPr>
      <w:r w:rsidRPr="00C3343C">
        <w:rPr>
          <w:color w:val="000000"/>
        </w:rPr>
        <w:t xml:space="preserve">Обычно </w:t>
      </w:r>
      <w:proofErr w:type="spellStart"/>
      <w:r w:rsidRPr="00C3343C">
        <w:rPr>
          <w:color w:val="000000"/>
        </w:rPr>
        <w:t>электротравма</w:t>
      </w:r>
      <w:proofErr w:type="spellEnd"/>
      <w:r w:rsidRPr="00C3343C">
        <w:rPr>
          <w:color w:val="000000"/>
        </w:rPr>
        <w:t xml:space="preserve"> выявляется у электриков и электромонтеров. Тяжелые повреждения в быту возникают относительно редко, исключение – дети и подростки, которые из любопытства или из шалости проникают на промышленные территории, в распределительные будки и т. д. Непосредственной причиной </w:t>
      </w:r>
      <w:proofErr w:type="spellStart"/>
      <w:r w:rsidRPr="00C3343C">
        <w:rPr>
          <w:color w:val="000000"/>
        </w:rPr>
        <w:t>электротравмы</w:t>
      </w:r>
      <w:proofErr w:type="spellEnd"/>
      <w:r w:rsidRPr="00C3343C">
        <w:rPr>
          <w:color w:val="000000"/>
        </w:rPr>
        <w:t>, как правило, становится, нарушение техники безопасности, наличие оголенных проводов и отсутствие заземления.</w:t>
      </w:r>
    </w:p>
    <w:p w:rsidR="00C3343C" w:rsidRPr="00C3343C" w:rsidRDefault="00C3343C" w:rsidP="00C3343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C3343C" w:rsidRPr="00C3343C" w:rsidRDefault="00C3343C" w:rsidP="00C334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3343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Какие факторы повышают вероятность возникновения электротравм на предприятиях?</w:t>
      </w:r>
    </w:p>
    <w:p w:rsidR="00C3343C" w:rsidRPr="00C3343C" w:rsidRDefault="00C3343C" w:rsidP="00C334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334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Содержание электрооборудования в неудовлетворительном состоянии, доступные токоведущие части электрооборудования для посторонних лиц. Отсутствие графиков планово-предупредительного ремонта или несвоевременное их выполнение. Нарушение электротехническим персоналом организационно-технических мер безопасности, которые необходимо выполнить перед началом работ в электроустановках и в ходе этих работ. Работа на неисправном электрооборудовании. Применение инструмента и приспособлений, не прошедших своевременные электрические испытания. Недостаточное применение электрозащитных средств. Ненастная погода.</w:t>
      </w:r>
    </w:p>
    <w:p w:rsidR="00C3343C" w:rsidRPr="00C3343C" w:rsidRDefault="00C3343C" w:rsidP="00C334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334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Недостаточное обучение работников по вопросам электробезопасности, недооценка работниками степени опасности поражения электрическим током. Наличие медицинских противопоказаний к работе в электроустановках.</w:t>
      </w:r>
    </w:p>
    <w:p w:rsidR="00B131D5" w:rsidRPr="00C3343C" w:rsidRDefault="00B131D5" w:rsidP="00C3343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C334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00D4FC" wp14:editId="1DF7AFC6">
            <wp:extent cx="3762375" cy="1893247"/>
            <wp:effectExtent l="0" t="0" r="0" b="0"/>
            <wp:docPr id="12" name="Рисунок 12" descr="http://900igr.net/up/datas/230058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900igr.net/up/datas/230058/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3" b="29274"/>
                    <a:stretch/>
                  </pic:blipFill>
                  <pic:spPr bwMode="auto">
                    <a:xfrm>
                      <a:off x="0" y="0"/>
                      <a:ext cx="3760365" cy="189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518" w:rsidRPr="00C3343C" w:rsidRDefault="00B03518" w:rsidP="00C3343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C334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1F0BCE" wp14:editId="3C14C59D">
            <wp:extent cx="5789721" cy="2867025"/>
            <wp:effectExtent l="0" t="0" r="1905" b="0"/>
            <wp:docPr id="13" name="Рисунок 13" descr="https://myslide.ru/documents_3/f8e9dc72172fa922d0f21b0f52c00434/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myslide.ru/documents_3/f8e9dc72172fa922d0f21b0f52c00434/img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86" b="13889"/>
                    <a:stretch/>
                  </pic:blipFill>
                  <pic:spPr bwMode="auto">
                    <a:xfrm>
                      <a:off x="0" y="0"/>
                      <a:ext cx="5786629" cy="286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518" w:rsidRPr="00C3343C" w:rsidRDefault="00B03518" w:rsidP="00C3343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B03518" w:rsidRPr="00C3343C" w:rsidRDefault="00B03518" w:rsidP="00C3343C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1DF3" w:rsidRPr="00C3343C" w:rsidRDefault="00111DF3" w:rsidP="00C3343C">
      <w:pPr>
        <w:pStyle w:val="2"/>
        <w:shd w:val="clear" w:color="auto" w:fill="FFFFFF"/>
        <w:spacing w:before="0"/>
        <w:ind w:firstLine="709"/>
        <w:jc w:val="both"/>
        <w:textAlignment w:val="baseline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C3343C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Причины </w:t>
      </w:r>
      <w:proofErr w:type="spellStart"/>
      <w:r w:rsidRPr="00C3343C">
        <w:rPr>
          <w:rFonts w:ascii="Times New Roman" w:hAnsi="Times New Roman" w:cs="Times New Roman"/>
          <w:bCs w:val="0"/>
          <w:color w:val="auto"/>
          <w:sz w:val="24"/>
          <w:szCs w:val="24"/>
        </w:rPr>
        <w:t>электротравмы</w:t>
      </w:r>
      <w:proofErr w:type="spellEnd"/>
    </w:p>
    <w:p w:rsidR="00111DF3" w:rsidRPr="00C3343C" w:rsidRDefault="00111DF3" w:rsidP="00C3343C">
      <w:pPr>
        <w:pStyle w:val="a4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</w:rPr>
      </w:pPr>
      <w:r w:rsidRPr="00C3343C">
        <w:rPr>
          <w:color w:val="000000"/>
        </w:rPr>
        <w:t xml:space="preserve">Тяжесть повреждения зависит от характера поражающего тока, длительности воздействия, состояния организма и условий внешней среды. Установлено, что переменные токи опаснее постоянных, при этом наибольшую опасность для жизни человека представляют токи напряжением свыше 250V. Причиной </w:t>
      </w:r>
      <w:proofErr w:type="spellStart"/>
      <w:r w:rsidRPr="00C3343C">
        <w:rPr>
          <w:color w:val="000000"/>
        </w:rPr>
        <w:t>электротравмы</w:t>
      </w:r>
      <w:proofErr w:type="spellEnd"/>
      <w:r w:rsidRPr="00C3343C">
        <w:rPr>
          <w:color w:val="000000"/>
        </w:rPr>
        <w:t xml:space="preserve"> может стать:</w:t>
      </w:r>
    </w:p>
    <w:p w:rsidR="00111DF3" w:rsidRPr="00C3343C" w:rsidRDefault="00111DF3" w:rsidP="00C3343C">
      <w:pPr>
        <w:numPr>
          <w:ilvl w:val="0"/>
          <w:numId w:val="7"/>
        </w:numPr>
        <w:spacing w:after="0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C3343C">
        <w:rPr>
          <w:rFonts w:ascii="Times New Roman" w:hAnsi="Times New Roman" w:cs="Times New Roman"/>
          <w:color w:val="000000"/>
          <w:sz w:val="24"/>
          <w:szCs w:val="24"/>
        </w:rPr>
        <w:t>непосредственный контакт человека с источником тока</w:t>
      </w:r>
    </w:p>
    <w:p w:rsidR="00111DF3" w:rsidRPr="00C3343C" w:rsidRDefault="00111DF3" w:rsidP="00C3343C">
      <w:pPr>
        <w:numPr>
          <w:ilvl w:val="0"/>
          <w:numId w:val="7"/>
        </w:numPr>
        <w:spacing w:after="0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C3343C">
        <w:rPr>
          <w:rFonts w:ascii="Times New Roman" w:hAnsi="Times New Roman" w:cs="Times New Roman"/>
          <w:color w:val="000000"/>
          <w:sz w:val="24"/>
          <w:szCs w:val="24"/>
        </w:rPr>
        <w:t>электрическая дуга (переход электронов на кожу, являющуюся проводником, при наличии небольшого расстояния между человеком и источником тока)</w:t>
      </w:r>
    </w:p>
    <w:p w:rsidR="00111DF3" w:rsidRPr="00C3343C" w:rsidRDefault="00111DF3" w:rsidP="00C3343C">
      <w:pPr>
        <w:pStyle w:val="a4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</w:rPr>
      </w:pPr>
      <w:r w:rsidRPr="00C3343C">
        <w:rPr>
          <w:color w:val="000000"/>
        </w:rPr>
        <w:t xml:space="preserve">Поражение вольтовой дугой </w:t>
      </w:r>
      <w:proofErr w:type="spellStart"/>
      <w:r w:rsidRPr="00C3343C">
        <w:rPr>
          <w:color w:val="000000"/>
        </w:rPr>
        <w:t>электротравмой</w:t>
      </w:r>
      <w:proofErr w:type="spellEnd"/>
      <w:r w:rsidRPr="00C3343C">
        <w:rPr>
          <w:color w:val="000000"/>
        </w:rPr>
        <w:t xml:space="preserve"> не является – в этом случае возникают обычные термические ожоги кожи и ожоги сетчатки.</w:t>
      </w:r>
    </w:p>
    <w:p w:rsidR="00111DF3" w:rsidRPr="00C3343C" w:rsidRDefault="00111DF3" w:rsidP="00C3343C">
      <w:pPr>
        <w:pStyle w:val="a4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</w:rPr>
      </w:pPr>
      <w:r w:rsidRPr="00C3343C">
        <w:rPr>
          <w:color w:val="000000"/>
        </w:rPr>
        <w:t xml:space="preserve">Длительность воздействия тока при </w:t>
      </w:r>
      <w:proofErr w:type="spellStart"/>
      <w:r w:rsidRPr="00C3343C">
        <w:rPr>
          <w:color w:val="000000"/>
        </w:rPr>
        <w:t>электротравме</w:t>
      </w:r>
      <w:proofErr w:type="spellEnd"/>
      <w:r w:rsidRPr="00C3343C">
        <w:rPr>
          <w:color w:val="000000"/>
        </w:rPr>
        <w:t xml:space="preserve"> может определяться двумя различными факторами: силой тока и психическим состоянием пациента. При воздействии тока силой более 15 мА мышцы судорожно сокращаются, что препятствует прерыванию контакта пострадавшего с источником тока (человека «приковывает» к источнику). С другой стороны, при воздействии тока большой силы возможен и обратный эффект – отбрасывание пострадавшего с </w:t>
      </w:r>
      <w:proofErr w:type="spellStart"/>
      <w:r w:rsidRPr="00C3343C">
        <w:rPr>
          <w:color w:val="000000"/>
        </w:rPr>
        <w:t>электротравмой</w:t>
      </w:r>
      <w:proofErr w:type="spellEnd"/>
      <w:r w:rsidRPr="00C3343C">
        <w:rPr>
          <w:color w:val="000000"/>
        </w:rPr>
        <w:t xml:space="preserve"> в сторону.</w:t>
      </w:r>
    </w:p>
    <w:p w:rsidR="00111DF3" w:rsidRPr="00C3343C" w:rsidRDefault="00111DF3" w:rsidP="00C3343C">
      <w:pPr>
        <w:pStyle w:val="a4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</w:rPr>
      </w:pPr>
      <w:r w:rsidRPr="00C3343C">
        <w:rPr>
          <w:color w:val="000000"/>
        </w:rPr>
        <w:t xml:space="preserve">Если человек бодрствует, находится в ясном сознании и пребывает в хорошей физической форме, в ряде случаев он может быстрее прекратить контакт с источником тока и, тем самым, уменьшить тяжесть поражения. Однако зависимость между психическим статусом и последствиями </w:t>
      </w:r>
      <w:proofErr w:type="spellStart"/>
      <w:r w:rsidRPr="00C3343C">
        <w:rPr>
          <w:color w:val="000000"/>
        </w:rPr>
        <w:t>электротравмы</w:t>
      </w:r>
      <w:proofErr w:type="spellEnd"/>
      <w:r w:rsidRPr="00C3343C">
        <w:rPr>
          <w:color w:val="000000"/>
        </w:rPr>
        <w:t xml:space="preserve"> неоднозначна. Исследователи доказали, что организм становится менее чувствительным к </w:t>
      </w:r>
      <w:proofErr w:type="spellStart"/>
      <w:r w:rsidRPr="00C3343C">
        <w:rPr>
          <w:color w:val="000000"/>
        </w:rPr>
        <w:t>электротравме</w:t>
      </w:r>
      <w:proofErr w:type="spellEnd"/>
      <w:r w:rsidRPr="00C3343C">
        <w:rPr>
          <w:color w:val="000000"/>
        </w:rPr>
        <w:t xml:space="preserve"> в двух противоположных состояниях: при торможении (во сне, во время наркоза, в состоянии опьянения) и при возбуждении (когда пострадавший ожидает удара).</w:t>
      </w:r>
    </w:p>
    <w:p w:rsidR="00111DF3" w:rsidRPr="00C3343C" w:rsidRDefault="00111DF3" w:rsidP="00C3343C">
      <w:pPr>
        <w:pStyle w:val="3"/>
        <w:spacing w:before="0"/>
        <w:ind w:firstLine="709"/>
        <w:jc w:val="both"/>
        <w:textAlignment w:val="baseline"/>
        <w:rPr>
          <w:rFonts w:ascii="Times New Roman" w:hAnsi="Times New Roman" w:cs="Times New Roman"/>
          <w:b w:val="0"/>
          <w:bCs w:val="0"/>
          <w:color w:val="1C9CE1"/>
          <w:sz w:val="24"/>
          <w:szCs w:val="24"/>
        </w:rPr>
      </w:pPr>
      <w:bookmarkStart w:id="2" w:name="h3_8"/>
      <w:bookmarkEnd w:id="2"/>
      <w:r w:rsidRPr="00C3343C">
        <w:rPr>
          <w:rFonts w:ascii="Times New Roman" w:hAnsi="Times New Roman" w:cs="Times New Roman"/>
          <w:b w:val="0"/>
          <w:bCs w:val="0"/>
          <w:color w:val="1C9CE1"/>
          <w:sz w:val="24"/>
          <w:szCs w:val="24"/>
        </w:rPr>
        <w:t>Факторы риска</w:t>
      </w:r>
    </w:p>
    <w:p w:rsidR="00111DF3" w:rsidRPr="00C3343C" w:rsidRDefault="00111DF3" w:rsidP="00C3343C">
      <w:pPr>
        <w:pStyle w:val="a4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</w:rPr>
      </w:pPr>
      <w:r w:rsidRPr="00C3343C">
        <w:rPr>
          <w:color w:val="000000"/>
        </w:rPr>
        <w:t xml:space="preserve">В числе факторов, способствующих увеличению тяжести </w:t>
      </w:r>
      <w:proofErr w:type="spellStart"/>
      <w:r w:rsidRPr="00C3343C">
        <w:rPr>
          <w:color w:val="000000"/>
        </w:rPr>
        <w:t>электротравмы</w:t>
      </w:r>
      <w:proofErr w:type="spellEnd"/>
      <w:r w:rsidRPr="00C3343C">
        <w:rPr>
          <w:color w:val="000000"/>
        </w:rPr>
        <w:t>, выделяют:</w:t>
      </w:r>
    </w:p>
    <w:p w:rsidR="00111DF3" w:rsidRPr="00C3343C" w:rsidRDefault="00111DF3" w:rsidP="00C3343C">
      <w:pPr>
        <w:numPr>
          <w:ilvl w:val="0"/>
          <w:numId w:val="8"/>
        </w:numPr>
        <w:spacing w:after="0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C3343C">
        <w:rPr>
          <w:rFonts w:ascii="Times New Roman" w:hAnsi="Times New Roman" w:cs="Times New Roman"/>
          <w:color w:val="000000"/>
          <w:sz w:val="24"/>
          <w:szCs w:val="24"/>
        </w:rPr>
        <w:t>истощение</w:t>
      </w:r>
    </w:p>
    <w:p w:rsidR="00111DF3" w:rsidRPr="00C3343C" w:rsidRDefault="00111DF3" w:rsidP="00C3343C">
      <w:pPr>
        <w:numPr>
          <w:ilvl w:val="0"/>
          <w:numId w:val="8"/>
        </w:numPr>
        <w:spacing w:after="0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C3343C">
        <w:rPr>
          <w:rFonts w:ascii="Times New Roman" w:hAnsi="Times New Roman" w:cs="Times New Roman"/>
          <w:color w:val="000000"/>
          <w:sz w:val="24"/>
          <w:szCs w:val="24"/>
        </w:rPr>
        <w:t>голодание</w:t>
      </w:r>
    </w:p>
    <w:p w:rsidR="00111DF3" w:rsidRPr="00C3343C" w:rsidRDefault="00111DF3" w:rsidP="00C3343C">
      <w:pPr>
        <w:numPr>
          <w:ilvl w:val="0"/>
          <w:numId w:val="8"/>
        </w:numPr>
        <w:spacing w:after="0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C3343C">
        <w:rPr>
          <w:rFonts w:ascii="Times New Roman" w:hAnsi="Times New Roman" w:cs="Times New Roman"/>
          <w:color w:val="000000"/>
          <w:sz w:val="24"/>
          <w:szCs w:val="24"/>
        </w:rPr>
        <w:t>переутомление</w:t>
      </w:r>
    </w:p>
    <w:p w:rsidR="00111DF3" w:rsidRPr="00C3343C" w:rsidRDefault="00111DF3" w:rsidP="00C3343C">
      <w:pPr>
        <w:numPr>
          <w:ilvl w:val="0"/>
          <w:numId w:val="8"/>
        </w:numPr>
        <w:spacing w:after="0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C3343C">
        <w:rPr>
          <w:rFonts w:ascii="Times New Roman" w:hAnsi="Times New Roman" w:cs="Times New Roman"/>
          <w:color w:val="000000"/>
          <w:sz w:val="24"/>
          <w:szCs w:val="24"/>
        </w:rPr>
        <w:t>перегревание организма.</w:t>
      </w:r>
    </w:p>
    <w:p w:rsidR="00111DF3" w:rsidRPr="00C3343C" w:rsidRDefault="00111DF3" w:rsidP="00C3343C">
      <w:pPr>
        <w:pStyle w:val="a4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</w:rPr>
      </w:pPr>
      <w:r w:rsidRPr="00C3343C">
        <w:rPr>
          <w:color w:val="000000"/>
        </w:rPr>
        <w:t xml:space="preserve">При воздействии током равной поражающей силы у женщин, как правило, диагностируется более тяжелая </w:t>
      </w:r>
      <w:proofErr w:type="spellStart"/>
      <w:r w:rsidRPr="00C3343C">
        <w:rPr>
          <w:color w:val="000000"/>
        </w:rPr>
        <w:t>электротравма</w:t>
      </w:r>
      <w:proofErr w:type="spellEnd"/>
      <w:r w:rsidRPr="00C3343C">
        <w:rPr>
          <w:color w:val="000000"/>
        </w:rPr>
        <w:t xml:space="preserve">, чем у мужчин. У пациентов, страдающих соматическими заболеваниями, наблюдаются более тяжелые поражения, чем у здоровых людей. При сухой коже тяжесть </w:t>
      </w:r>
      <w:proofErr w:type="spellStart"/>
      <w:r w:rsidRPr="00C3343C">
        <w:rPr>
          <w:color w:val="000000"/>
        </w:rPr>
        <w:t>электротравмы</w:t>
      </w:r>
      <w:proofErr w:type="spellEnd"/>
      <w:r w:rsidRPr="00C3343C">
        <w:rPr>
          <w:color w:val="000000"/>
        </w:rPr>
        <w:t xml:space="preserve"> уменьшается, при потной или мокрой – увеличивается.</w:t>
      </w:r>
    </w:p>
    <w:p w:rsidR="00111DF3" w:rsidRDefault="00111DF3" w:rsidP="00C3343C">
      <w:pPr>
        <w:pStyle w:val="a4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</w:rPr>
      </w:pPr>
      <w:r w:rsidRPr="00C3343C">
        <w:rPr>
          <w:color w:val="000000"/>
        </w:rPr>
        <w:t xml:space="preserve">Резиновая или кожаная обувь и перчатки обеспечивают хорошую изоляцию и снижают как вероятность развития </w:t>
      </w:r>
      <w:proofErr w:type="spellStart"/>
      <w:r w:rsidRPr="00C3343C">
        <w:rPr>
          <w:color w:val="000000"/>
        </w:rPr>
        <w:t>электротравмы</w:t>
      </w:r>
      <w:proofErr w:type="spellEnd"/>
      <w:r w:rsidRPr="00C3343C">
        <w:rPr>
          <w:color w:val="000000"/>
        </w:rPr>
        <w:t xml:space="preserve">, так и ее тяжесть в случае поражения током. Мокрая одежда, а также металлические детали в одежде и обуви ухудшают изоляцию и способствуют усугублению тяжести </w:t>
      </w:r>
      <w:proofErr w:type="spellStart"/>
      <w:r w:rsidRPr="00C3343C">
        <w:rPr>
          <w:color w:val="000000"/>
        </w:rPr>
        <w:t>электротравмы</w:t>
      </w:r>
      <w:proofErr w:type="spellEnd"/>
      <w:r w:rsidRPr="00C3343C">
        <w:rPr>
          <w:color w:val="000000"/>
        </w:rPr>
        <w:t>.</w:t>
      </w:r>
    </w:p>
    <w:p w:rsidR="00C3343C" w:rsidRPr="00C3343C" w:rsidRDefault="00C3343C" w:rsidP="00C3343C">
      <w:pPr>
        <w:pStyle w:val="a4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</w:rPr>
      </w:pPr>
    </w:p>
    <w:p w:rsidR="00B03518" w:rsidRPr="00C3343C" w:rsidRDefault="00B03518" w:rsidP="00C3343C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3518" w:rsidRPr="00C3343C" w:rsidRDefault="00B03518" w:rsidP="00C334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343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3EDE178" wp14:editId="57EF6C5E">
            <wp:extent cx="5419725" cy="3514851"/>
            <wp:effectExtent l="0" t="0" r="0" b="9525"/>
            <wp:docPr id="15" name="Рисунок 15" descr="https://fs03.metod-kopilka.ru/images/doc/61/61732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fs03.metod-kopilka.ru/images/doc/61/61732/im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20" b="4509"/>
                    <a:stretch/>
                  </pic:blipFill>
                  <pic:spPr bwMode="auto">
                    <a:xfrm>
                      <a:off x="0" y="0"/>
                      <a:ext cx="5422382" cy="351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518" w:rsidRPr="00C3343C" w:rsidRDefault="00B03518" w:rsidP="00C334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3518" w:rsidRPr="00C3343C" w:rsidRDefault="00B03518" w:rsidP="00C3343C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343C">
        <w:rPr>
          <w:rFonts w:ascii="Times New Roman" w:hAnsi="Times New Roman" w:cs="Times New Roman"/>
          <w:b/>
          <w:sz w:val="24"/>
          <w:szCs w:val="24"/>
        </w:rPr>
        <w:t>Средства индивидуальной защиты</w:t>
      </w:r>
      <w:r w:rsidRPr="00C3343C">
        <w:rPr>
          <w:rFonts w:ascii="Times New Roman" w:hAnsi="Times New Roman" w:cs="Times New Roman"/>
          <w:sz w:val="24"/>
          <w:szCs w:val="24"/>
        </w:rPr>
        <w:t xml:space="preserve"> от действия электрического тока бывают основные и вспомогательные. Основные — это диэлектрические перчатки, инструмент с изолированными ручками; вспомогательные — диэлектрические коврики, боты, сапоги, галоши, изолирующие подставки.</w:t>
      </w:r>
    </w:p>
    <w:p w:rsidR="00B03518" w:rsidRPr="00C3343C" w:rsidRDefault="00B03518" w:rsidP="00C3343C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343C">
        <w:rPr>
          <w:rFonts w:ascii="Times New Roman" w:hAnsi="Times New Roman" w:cs="Times New Roman"/>
          <w:sz w:val="24"/>
          <w:szCs w:val="24"/>
        </w:rPr>
        <w:t>При освобождении попавшего под напряжение до 200 В его надо отдернуть за неприлегающую к телу сухую одежду, если невозможно сразу же выключить напряжение ру</w:t>
      </w:r>
      <w:r w:rsidRPr="00C3343C">
        <w:rPr>
          <w:rFonts w:ascii="Times New Roman" w:hAnsi="Times New Roman" w:cs="Times New Roman"/>
          <w:sz w:val="24"/>
          <w:szCs w:val="24"/>
        </w:rPr>
        <w:softHyphen/>
        <w:t>бильником или выключателем. Нельзя браться за оголенные участки тела попавшего под напряжение, в этом случае свои руки следует обмотать шарфом или любой сухой тканью. Можно перерезать провода инструментом с изолированной ручкой, перерубить топором с сухой рукояткой. Если пострадавший попал под однофазовое напряжение (касание одной рукой), то его можно освободить от напряжения, подсунув под его ноги сухую доску, фанеру и т. п. В этот момент размыкается электрическая цепь, и рука пострадавшего судорожно разжимается, отпуская проводник электрического тока.</w:t>
      </w:r>
    </w:p>
    <w:p w:rsidR="00B03518" w:rsidRPr="00C3343C" w:rsidRDefault="00B03518" w:rsidP="00C3343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34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1D3FB2" wp14:editId="58215891">
            <wp:extent cx="5362575" cy="2910865"/>
            <wp:effectExtent l="0" t="0" r="0" b="3810"/>
            <wp:docPr id="19" name="Рисунок 19" descr="http://images.myshared.ru/9/928108/slide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ages.myshared.ru/9/928108/slide_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06"/>
                    <a:stretch/>
                  </pic:blipFill>
                  <pic:spPr bwMode="auto">
                    <a:xfrm>
                      <a:off x="0" y="0"/>
                      <a:ext cx="5366031" cy="291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DF3" w:rsidRPr="00C3343C" w:rsidRDefault="00B03518" w:rsidP="00C3343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343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135454B" wp14:editId="33B0369F">
            <wp:extent cx="5010150" cy="3543300"/>
            <wp:effectExtent l="0" t="0" r="0" b="0"/>
            <wp:docPr id="18" name="Рисунок 18" descr="http://900igr.net/up/datas/221657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900igr.net/up/datas/221657/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0" t="5263" r="5435" b="9611"/>
                    <a:stretch/>
                  </pic:blipFill>
                  <pic:spPr bwMode="auto">
                    <a:xfrm>
                      <a:off x="0" y="0"/>
                      <a:ext cx="5012606" cy="354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334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3AE562" wp14:editId="4C7EE72C">
            <wp:extent cx="5495925" cy="3476625"/>
            <wp:effectExtent l="0" t="0" r="9525" b="9525"/>
            <wp:docPr id="20" name="Рисунок 20" descr="https://fs00.infourok.ru/images/doc/299/29829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fs00.infourok.ru/images/doc/299/298290/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9804" r="2647" b="18628"/>
                    <a:stretch/>
                  </pic:blipFill>
                  <pic:spPr bwMode="auto">
                    <a:xfrm>
                      <a:off x="0" y="0"/>
                      <a:ext cx="5498620" cy="34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DF3" w:rsidRPr="00C3343C" w:rsidRDefault="00111DF3" w:rsidP="00C3343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1DF3" w:rsidRPr="00C3343C" w:rsidRDefault="00111DF3" w:rsidP="00C3343C">
      <w:pPr>
        <w:pStyle w:val="2"/>
        <w:shd w:val="clear" w:color="auto" w:fill="FFFFFF"/>
        <w:spacing w:before="0"/>
        <w:ind w:firstLine="709"/>
        <w:jc w:val="both"/>
        <w:textAlignment w:val="baseline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C3343C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Лечение </w:t>
      </w:r>
      <w:proofErr w:type="spellStart"/>
      <w:r w:rsidRPr="00C3343C">
        <w:rPr>
          <w:rFonts w:ascii="Times New Roman" w:hAnsi="Times New Roman" w:cs="Times New Roman"/>
          <w:bCs w:val="0"/>
          <w:color w:val="auto"/>
          <w:sz w:val="24"/>
          <w:szCs w:val="24"/>
        </w:rPr>
        <w:t>электротравмы</w:t>
      </w:r>
      <w:proofErr w:type="spellEnd"/>
    </w:p>
    <w:p w:rsidR="00111DF3" w:rsidRPr="00C3343C" w:rsidRDefault="00111DF3" w:rsidP="00C3343C">
      <w:pPr>
        <w:pStyle w:val="3"/>
        <w:spacing w:before="0"/>
        <w:ind w:firstLine="709"/>
        <w:jc w:val="both"/>
        <w:textAlignment w:val="baseline"/>
        <w:rPr>
          <w:rFonts w:ascii="Times New Roman" w:hAnsi="Times New Roman" w:cs="Times New Roman"/>
          <w:b w:val="0"/>
          <w:bCs w:val="0"/>
          <w:color w:val="1C9CE1"/>
          <w:sz w:val="24"/>
          <w:szCs w:val="24"/>
        </w:rPr>
      </w:pPr>
      <w:bookmarkStart w:id="3" w:name="h3_32"/>
      <w:bookmarkEnd w:id="3"/>
      <w:r w:rsidRPr="00C3343C">
        <w:rPr>
          <w:rFonts w:ascii="Times New Roman" w:hAnsi="Times New Roman" w:cs="Times New Roman"/>
          <w:b w:val="0"/>
          <w:bCs w:val="0"/>
          <w:color w:val="1C9CE1"/>
          <w:sz w:val="24"/>
          <w:szCs w:val="24"/>
        </w:rPr>
        <w:t>Помощь на месте</w:t>
      </w:r>
    </w:p>
    <w:p w:rsidR="00111DF3" w:rsidRPr="00C3343C" w:rsidRDefault="00111DF3" w:rsidP="00C3343C">
      <w:pPr>
        <w:pStyle w:val="a4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</w:rPr>
      </w:pPr>
      <w:r w:rsidRPr="00C3343C">
        <w:rPr>
          <w:color w:val="000000"/>
        </w:rPr>
        <w:t xml:space="preserve">Пострадавшего с </w:t>
      </w:r>
      <w:proofErr w:type="spellStart"/>
      <w:r w:rsidRPr="00C3343C">
        <w:rPr>
          <w:color w:val="000000"/>
        </w:rPr>
        <w:t>электротравмой</w:t>
      </w:r>
      <w:proofErr w:type="spellEnd"/>
      <w:r w:rsidRPr="00C3343C">
        <w:rPr>
          <w:color w:val="000000"/>
        </w:rPr>
        <w:t xml:space="preserve"> необходимо как можно быстрее освободить от контакта с источником тока. Если это возможно, следует обесточить систему. Если такой возможности нет, нужно отодвинуть провод в сторону сухой деревянной палкой, либо удалить пациента из зоны действия тока. Спасающий должен позаботиться о собственной безопасности и использовать защитные средства. Нужно надеть толстые резиновые перчатки и резиновую обувь, встать на резиновый коврик или сухие деревянные доски и т. д. Первая медицинская помощь:</w:t>
      </w:r>
    </w:p>
    <w:p w:rsidR="00111DF3" w:rsidRPr="00C3343C" w:rsidRDefault="00111DF3" w:rsidP="00C3343C">
      <w:pPr>
        <w:numPr>
          <w:ilvl w:val="0"/>
          <w:numId w:val="9"/>
        </w:numPr>
        <w:spacing w:after="0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C3343C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Реанимационные мероприятия.</w:t>
      </w:r>
      <w:r w:rsidRPr="00C3343C">
        <w:rPr>
          <w:rFonts w:ascii="Times New Roman" w:hAnsi="Times New Roman" w:cs="Times New Roman"/>
          <w:color w:val="000000"/>
          <w:sz w:val="24"/>
          <w:szCs w:val="24"/>
        </w:rPr>
        <w:t> При отсутствии признаков жизни следует немедленно начать искусственное дыхание и </w:t>
      </w:r>
      <w:hyperlink r:id="rId16" w:history="1">
        <w:r w:rsidRPr="00C3343C">
          <w:rPr>
            <w:rStyle w:val="a3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непрямой массаж сердца</w:t>
        </w:r>
      </w:hyperlink>
      <w:r w:rsidRPr="00C3343C">
        <w:rPr>
          <w:rFonts w:ascii="Times New Roman" w:hAnsi="Times New Roman" w:cs="Times New Roman"/>
          <w:color w:val="000000"/>
          <w:sz w:val="24"/>
          <w:szCs w:val="24"/>
        </w:rPr>
        <w:t xml:space="preserve">. Реанимационные </w:t>
      </w:r>
      <w:r w:rsidRPr="00C3343C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мероприятия при </w:t>
      </w:r>
      <w:proofErr w:type="spellStart"/>
      <w:r w:rsidRPr="00C3343C">
        <w:rPr>
          <w:rFonts w:ascii="Times New Roman" w:hAnsi="Times New Roman" w:cs="Times New Roman"/>
          <w:color w:val="000000"/>
          <w:sz w:val="24"/>
          <w:szCs w:val="24"/>
        </w:rPr>
        <w:t>электротравме</w:t>
      </w:r>
      <w:proofErr w:type="spellEnd"/>
      <w:r w:rsidRPr="00C3343C">
        <w:rPr>
          <w:rFonts w:ascii="Times New Roman" w:hAnsi="Times New Roman" w:cs="Times New Roman"/>
          <w:color w:val="000000"/>
          <w:sz w:val="24"/>
          <w:szCs w:val="24"/>
        </w:rPr>
        <w:t xml:space="preserve"> продолжают либо до восстановления пульса и дыхания, либо до появления трупных пятен.</w:t>
      </w:r>
    </w:p>
    <w:p w:rsidR="00111DF3" w:rsidRPr="00C3343C" w:rsidRDefault="00111DF3" w:rsidP="00C3343C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3343C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Фармакологическая поддержка.</w:t>
      </w:r>
      <w:r w:rsidRPr="00C3343C">
        <w:rPr>
          <w:rFonts w:ascii="Times New Roman" w:hAnsi="Times New Roman" w:cs="Times New Roman"/>
          <w:color w:val="000000"/>
          <w:sz w:val="24"/>
          <w:szCs w:val="24"/>
        </w:rPr>
        <w:t xml:space="preserve"> При оживлении больного для стимуляции дыхательного центра используют </w:t>
      </w:r>
      <w:proofErr w:type="spellStart"/>
      <w:r w:rsidRPr="00C3343C">
        <w:rPr>
          <w:rFonts w:ascii="Times New Roman" w:hAnsi="Times New Roman" w:cs="Times New Roman"/>
          <w:color w:val="000000"/>
          <w:sz w:val="24"/>
          <w:szCs w:val="24"/>
        </w:rPr>
        <w:t>лобелин</w:t>
      </w:r>
      <w:proofErr w:type="spellEnd"/>
      <w:r w:rsidRPr="00C3343C">
        <w:rPr>
          <w:rFonts w:ascii="Times New Roman" w:hAnsi="Times New Roman" w:cs="Times New Roman"/>
          <w:color w:val="000000"/>
          <w:sz w:val="24"/>
          <w:szCs w:val="24"/>
        </w:rPr>
        <w:t xml:space="preserve"> или </w:t>
      </w:r>
      <w:proofErr w:type="spellStart"/>
      <w:r w:rsidRPr="00C3343C">
        <w:rPr>
          <w:rFonts w:ascii="Times New Roman" w:hAnsi="Times New Roman" w:cs="Times New Roman"/>
          <w:color w:val="000000"/>
          <w:sz w:val="24"/>
          <w:szCs w:val="24"/>
        </w:rPr>
        <w:t>цитизин</w:t>
      </w:r>
      <w:proofErr w:type="spellEnd"/>
      <w:r w:rsidRPr="00C3343C">
        <w:rPr>
          <w:rFonts w:ascii="Times New Roman" w:hAnsi="Times New Roman" w:cs="Times New Roman"/>
          <w:color w:val="000000"/>
          <w:sz w:val="24"/>
          <w:szCs w:val="24"/>
        </w:rPr>
        <w:t xml:space="preserve">. Для нормализации сердечной деятельности применяют </w:t>
      </w:r>
      <w:proofErr w:type="spellStart"/>
      <w:r w:rsidRPr="00C3343C">
        <w:rPr>
          <w:rFonts w:ascii="Times New Roman" w:hAnsi="Times New Roman" w:cs="Times New Roman"/>
          <w:color w:val="000000"/>
          <w:sz w:val="24"/>
          <w:szCs w:val="24"/>
        </w:rPr>
        <w:t>никетамид</w:t>
      </w:r>
      <w:proofErr w:type="spellEnd"/>
      <w:r w:rsidRPr="00C3343C">
        <w:rPr>
          <w:rFonts w:ascii="Times New Roman" w:hAnsi="Times New Roman" w:cs="Times New Roman"/>
          <w:color w:val="000000"/>
          <w:sz w:val="24"/>
          <w:szCs w:val="24"/>
        </w:rPr>
        <w:t xml:space="preserve">, кофеин и </w:t>
      </w:r>
      <w:proofErr w:type="spellStart"/>
      <w:r w:rsidRPr="00C3343C">
        <w:rPr>
          <w:rFonts w:ascii="Times New Roman" w:hAnsi="Times New Roman" w:cs="Times New Roman"/>
          <w:color w:val="000000"/>
          <w:sz w:val="24"/>
          <w:szCs w:val="24"/>
        </w:rPr>
        <w:t>камфору</w:t>
      </w:r>
      <w:proofErr w:type="spellEnd"/>
      <w:r w:rsidRPr="00C3343C">
        <w:rPr>
          <w:rFonts w:ascii="Times New Roman" w:hAnsi="Times New Roman" w:cs="Times New Roman"/>
          <w:color w:val="000000"/>
          <w:sz w:val="24"/>
          <w:szCs w:val="24"/>
        </w:rPr>
        <w:t>. Адреналин вводят подкожно, а при необходимости – и внутрисердечно.</w:t>
      </w:r>
    </w:p>
    <w:p w:rsidR="00C3343C" w:rsidRPr="00C3343C" w:rsidRDefault="00C3343C" w:rsidP="00C3343C">
      <w:p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111DF3" w:rsidRPr="00C3343C" w:rsidRDefault="00111DF3" w:rsidP="00C3343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131D5" w:rsidRPr="00C3343C" w:rsidRDefault="00B131D5" w:rsidP="00C3343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343C">
        <w:rPr>
          <w:rFonts w:ascii="Times New Roman" w:hAnsi="Times New Roman" w:cs="Times New Roman"/>
          <w:b/>
          <w:iCs/>
          <w:sz w:val="24"/>
          <w:szCs w:val="24"/>
        </w:rPr>
        <w:t>Вопросы для контроля</w:t>
      </w:r>
    </w:p>
    <w:p w:rsidR="00C3343C" w:rsidRPr="00042A5A" w:rsidRDefault="00C3343C" w:rsidP="00042A5A">
      <w:pPr>
        <w:pStyle w:val="a4"/>
        <w:numPr>
          <w:ilvl w:val="0"/>
          <w:numId w:val="12"/>
        </w:numPr>
        <w:spacing w:before="0" w:beforeAutospacing="0" w:after="0" w:afterAutospacing="0"/>
        <w:jc w:val="both"/>
      </w:pPr>
      <w:r w:rsidRPr="00042A5A">
        <w:t xml:space="preserve">Что такое </w:t>
      </w:r>
      <w:proofErr w:type="spellStart"/>
      <w:r w:rsidRPr="00042A5A">
        <w:t>электротравма</w:t>
      </w:r>
      <w:proofErr w:type="spellEnd"/>
      <w:r w:rsidRPr="00042A5A">
        <w:t>?</w:t>
      </w:r>
    </w:p>
    <w:p w:rsidR="00C3343C" w:rsidRPr="00042A5A" w:rsidRDefault="00C3343C" w:rsidP="00042A5A">
      <w:pPr>
        <w:pStyle w:val="a4"/>
        <w:numPr>
          <w:ilvl w:val="0"/>
          <w:numId w:val="12"/>
        </w:numPr>
        <w:spacing w:before="0" w:beforeAutospacing="0" w:after="0" w:afterAutospacing="0"/>
        <w:jc w:val="both"/>
        <w:rPr>
          <w:bCs/>
          <w:color w:val="333333"/>
        </w:rPr>
      </w:pPr>
      <w:r w:rsidRPr="00042A5A">
        <w:rPr>
          <w:bCs/>
          <w:color w:val="333333"/>
        </w:rPr>
        <w:t>В чем заключается опасность поражения электротоком?</w:t>
      </w:r>
    </w:p>
    <w:p w:rsidR="00042A5A" w:rsidRPr="00042A5A" w:rsidRDefault="00042A5A" w:rsidP="00042A5A">
      <w:pPr>
        <w:pStyle w:val="a4"/>
        <w:numPr>
          <w:ilvl w:val="0"/>
          <w:numId w:val="12"/>
        </w:numPr>
        <w:spacing w:before="0" w:beforeAutospacing="0" w:after="0" w:afterAutospacing="0"/>
        <w:jc w:val="both"/>
        <w:rPr>
          <w:bCs/>
          <w:color w:val="333333"/>
        </w:rPr>
      </w:pPr>
      <w:r w:rsidRPr="00042A5A">
        <w:rPr>
          <w:bCs/>
          <w:color w:val="333333"/>
        </w:rPr>
        <w:t>Перечислите виды поражения током.</w:t>
      </w:r>
    </w:p>
    <w:p w:rsidR="00C3343C" w:rsidRPr="00042A5A" w:rsidRDefault="00C3343C" w:rsidP="00042A5A">
      <w:pPr>
        <w:pStyle w:val="a4"/>
        <w:numPr>
          <w:ilvl w:val="0"/>
          <w:numId w:val="12"/>
        </w:numPr>
        <w:spacing w:before="0" w:beforeAutospacing="0" w:after="0" w:afterAutospacing="0"/>
        <w:jc w:val="both"/>
        <w:rPr>
          <w:bCs/>
          <w:color w:val="333333"/>
        </w:rPr>
      </w:pPr>
      <w:r w:rsidRPr="00042A5A">
        <w:rPr>
          <w:bCs/>
          <w:color w:val="333333"/>
        </w:rPr>
        <w:t>Перечислите причины поражения током.</w:t>
      </w:r>
    </w:p>
    <w:p w:rsidR="00C3343C" w:rsidRPr="00042A5A" w:rsidRDefault="00C3343C" w:rsidP="00042A5A">
      <w:pPr>
        <w:pStyle w:val="a4"/>
        <w:numPr>
          <w:ilvl w:val="0"/>
          <w:numId w:val="12"/>
        </w:numPr>
        <w:spacing w:before="0" w:beforeAutospacing="0" w:after="0" w:afterAutospacing="0"/>
        <w:jc w:val="both"/>
        <w:rPr>
          <w:bCs/>
          <w:color w:val="333333"/>
        </w:rPr>
      </w:pPr>
      <w:r w:rsidRPr="00042A5A">
        <w:rPr>
          <w:bCs/>
          <w:color w:val="333333"/>
        </w:rPr>
        <w:t xml:space="preserve">Перечислите </w:t>
      </w:r>
      <w:r w:rsidR="00042A5A" w:rsidRPr="00042A5A">
        <w:rPr>
          <w:bCs/>
          <w:color w:val="333333"/>
        </w:rPr>
        <w:t>с</w:t>
      </w:r>
      <w:r w:rsidRPr="00042A5A">
        <w:rPr>
          <w:bCs/>
          <w:color w:val="333333"/>
        </w:rPr>
        <w:t>редства индивидуальной защиты</w:t>
      </w:r>
      <w:r w:rsidR="00042A5A" w:rsidRPr="00042A5A">
        <w:rPr>
          <w:bCs/>
          <w:color w:val="333333"/>
        </w:rPr>
        <w:t xml:space="preserve"> при работе с электричеством</w:t>
      </w:r>
      <w:r w:rsidRPr="00042A5A">
        <w:rPr>
          <w:bCs/>
          <w:color w:val="333333"/>
        </w:rPr>
        <w:t>.</w:t>
      </w:r>
    </w:p>
    <w:p w:rsidR="00042A5A" w:rsidRDefault="00042A5A" w:rsidP="00042A5A">
      <w:pPr>
        <w:pStyle w:val="a4"/>
        <w:numPr>
          <w:ilvl w:val="0"/>
          <w:numId w:val="12"/>
        </w:numPr>
        <w:spacing w:before="0" w:beforeAutospacing="0" w:after="0" w:afterAutospacing="0"/>
        <w:jc w:val="both"/>
        <w:rPr>
          <w:bCs/>
          <w:color w:val="333333"/>
        </w:rPr>
      </w:pPr>
      <w:r w:rsidRPr="00042A5A">
        <w:rPr>
          <w:bCs/>
          <w:color w:val="333333"/>
        </w:rPr>
        <w:t>Какие необходимо соблюдать мероприятия по предупреждению травматизма электрическим током?</w:t>
      </w:r>
    </w:p>
    <w:p w:rsidR="00042A5A" w:rsidRPr="00042A5A" w:rsidRDefault="00042A5A" w:rsidP="00042A5A">
      <w:pPr>
        <w:pStyle w:val="a4"/>
        <w:numPr>
          <w:ilvl w:val="0"/>
          <w:numId w:val="12"/>
        </w:numPr>
        <w:spacing w:before="0" w:beforeAutospacing="0" w:after="0" w:afterAutospacing="0"/>
        <w:jc w:val="both"/>
        <w:rPr>
          <w:bCs/>
          <w:color w:val="333333"/>
        </w:rPr>
      </w:pPr>
      <w:r>
        <w:rPr>
          <w:bCs/>
          <w:color w:val="333333"/>
        </w:rPr>
        <w:t>Первая помощь пострадавшему от электрического тока.</w:t>
      </w:r>
    </w:p>
    <w:p w:rsidR="00C3343C" w:rsidRPr="00C3343C" w:rsidRDefault="00C3343C" w:rsidP="00C3343C">
      <w:pPr>
        <w:pStyle w:val="a4"/>
        <w:spacing w:before="0" w:beforeAutospacing="0" w:after="0" w:afterAutospacing="0"/>
        <w:jc w:val="both"/>
        <w:rPr>
          <w:color w:val="333333"/>
        </w:rPr>
      </w:pPr>
    </w:p>
    <w:p w:rsidR="00B131D5" w:rsidRPr="00C3343C" w:rsidRDefault="00B131D5" w:rsidP="00C3343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9F8F5"/>
        </w:rPr>
      </w:pPr>
      <w:r w:rsidRPr="00C3343C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9F8F5"/>
        </w:rPr>
        <w:t>Прислать ответы на вопросы, работы подписать (Фамилия, группа).</w:t>
      </w:r>
    </w:p>
    <w:p w:rsidR="00B131D5" w:rsidRPr="00C3343C" w:rsidRDefault="00B131D5" w:rsidP="00C3343C">
      <w:pPr>
        <w:spacing w:after="0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9F8F5"/>
        </w:rPr>
      </w:pPr>
    </w:p>
    <w:p w:rsidR="00B131D5" w:rsidRPr="00C3343C" w:rsidRDefault="00B131D5" w:rsidP="00C3343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3343C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B131D5" w:rsidRPr="00C3343C" w:rsidRDefault="00B131D5" w:rsidP="00C3343C">
      <w:pPr>
        <w:pStyle w:val="a9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343C">
        <w:rPr>
          <w:rFonts w:ascii="Times New Roman" w:hAnsi="Times New Roman" w:cs="Times New Roman"/>
          <w:bCs/>
          <w:sz w:val="24"/>
          <w:szCs w:val="24"/>
        </w:rPr>
        <w:t xml:space="preserve">В.Е. </w:t>
      </w:r>
      <w:proofErr w:type="spellStart"/>
      <w:r w:rsidRPr="00C3343C">
        <w:rPr>
          <w:rFonts w:ascii="Times New Roman" w:hAnsi="Times New Roman" w:cs="Times New Roman"/>
          <w:bCs/>
          <w:sz w:val="24"/>
          <w:szCs w:val="24"/>
        </w:rPr>
        <w:t>Секирников</w:t>
      </w:r>
      <w:proofErr w:type="spellEnd"/>
      <w:r w:rsidRPr="00C3343C">
        <w:rPr>
          <w:rFonts w:ascii="Times New Roman" w:hAnsi="Times New Roman" w:cs="Times New Roman"/>
          <w:bCs/>
          <w:sz w:val="24"/>
          <w:szCs w:val="24"/>
        </w:rPr>
        <w:t xml:space="preserve"> «Охрана труда по предприятиях автотранспорта», Учебник «Академия», 2015г.</w:t>
      </w:r>
    </w:p>
    <w:p w:rsidR="00B131D5" w:rsidRPr="00C3343C" w:rsidRDefault="00B131D5" w:rsidP="00C3343C">
      <w:pPr>
        <w:pStyle w:val="a9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343C">
        <w:rPr>
          <w:rFonts w:ascii="Times New Roman" w:hAnsi="Times New Roman" w:cs="Times New Roman"/>
          <w:bCs/>
          <w:sz w:val="24"/>
          <w:szCs w:val="24"/>
        </w:rPr>
        <w:t>Электронные ресурсы «Охрана труда»</w:t>
      </w:r>
      <w:r w:rsidRPr="00C3343C">
        <w:rPr>
          <w:rFonts w:ascii="Times New Roman" w:hAnsi="Times New Roman" w:cs="Times New Roman"/>
          <w:sz w:val="24"/>
          <w:szCs w:val="24"/>
        </w:rPr>
        <w:t xml:space="preserve"> </w:t>
      </w:r>
      <w:hyperlink r:id="rId17" w:history="1">
        <w:r w:rsidRPr="00C3343C">
          <w:rPr>
            <w:rStyle w:val="a3"/>
            <w:rFonts w:ascii="Times New Roman" w:hAnsi="Times New Roman" w:cs="Times New Roman"/>
            <w:sz w:val="24"/>
            <w:szCs w:val="24"/>
          </w:rPr>
          <w:t>http://www.bibliotekar.ru/auto-uchebnik/63.htm</w:t>
        </w:r>
      </w:hyperlink>
      <w:r w:rsidRPr="00C3343C">
        <w:rPr>
          <w:rFonts w:ascii="Times New Roman" w:hAnsi="Times New Roman" w:cs="Times New Roman"/>
          <w:sz w:val="24"/>
          <w:szCs w:val="24"/>
        </w:rPr>
        <w:t>.</w:t>
      </w:r>
    </w:p>
    <w:p w:rsidR="00B131D5" w:rsidRPr="00C3343C" w:rsidRDefault="00B131D5" w:rsidP="00C334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131D5" w:rsidRPr="00C3343C" w:rsidRDefault="00B131D5" w:rsidP="00C334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343C">
        <w:rPr>
          <w:rFonts w:ascii="Times New Roman" w:hAnsi="Times New Roman" w:cs="Times New Roman"/>
          <w:b/>
          <w:sz w:val="24"/>
          <w:szCs w:val="24"/>
        </w:rPr>
        <w:t>Успехов в учебе!</w:t>
      </w:r>
    </w:p>
    <w:p w:rsidR="00B131D5" w:rsidRPr="00C3343C" w:rsidRDefault="00B131D5" w:rsidP="00C3343C">
      <w:pPr>
        <w:spacing w:after="0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9F8F5"/>
        </w:rPr>
      </w:pPr>
    </w:p>
    <w:p w:rsidR="00C610F1" w:rsidRPr="00C3343C" w:rsidRDefault="00C610F1" w:rsidP="00C334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343C" w:rsidRPr="00C3343C" w:rsidRDefault="00C3343C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C3343C" w:rsidRPr="00C3343C" w:rsidSect="00B03518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A2F54"/>
    <w:multiLevelType w:val="hybridMultilevel"/>
    <w:tmpl w:val="AA8E93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0000F7"/>
    <w:multiLevelType w:val="hybridMultilevel"/>
    <w:tmpl w:val="4D5A06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05744E"/>
    <w:multiLevelType w:val="multilevel"/>
    <w:tmpl w:val="3FD8A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F4151E"/>
    <w:multiLevelType w:val="multilevel"/>
    <w:tmpl w:val="9C282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9A77CF"/>
    <w:multiLevelType w:val="multilevel"/>
    <w:tmpl w:val="2B8CD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31B560C"/>
    <w:multiLevelType w:val="hybridMultilevel"/>
    <w:tmpl w:val="A672D3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9462B8"/>
    <w:multiLevelType w:val="multilevel"/>
    <w:tmpl w:val="F53A5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98940AC"/>
    <w:multiLevelType w:val="hybridMultilevel"/>
    <w:tmpl w:val="830614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272352"/>
    <w:multiLevelType w:val="hybridMultilevel"/>
    <w:tmpl w:val="59125A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070F67"/>
    <w:multiLevelType w:val="hybridMultilevel"/>
    <w:tmpl w:val="3D5452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9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2"/>
  </w:num>
  <w:num w:numId="8">
    <w:abstractNumId w:val="3"/>
  </w:num>
  <w:num w:numId="9">
    <w:abstractNumId w:val="4"/>
  </w:num>
  <w:num w:numId="10">
    <w:abstractNumId w:val="0"/>
  </w:num>
  <w:num w:numId="11">
    <w:abstractNumId w:val="5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D79"/>
    <w:rsid w:val="00042A5A"/>
    <w:rsid w:val="00111DF3"/>
    <w:rsid w:val="007546ED"/>
    <w:rsid w:val="00B03518"/>
    <w:rsid w:val="00B131D5"/>
    <w:rsid w:val="00B26D79"/>
    <w:rsid w:val="00C3343C"/>
    <w:rsid w:val="00C61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1D5"/>
  </w:style>
  <w:style w:type="paragraph" w:styleId="1">
    <w:name w:val="heading 1"/>
    <w:basedOn w:val="a"/>
    <w:link w:val="10"/>
    <w:uiPriority w:val="9"/>
    <w:qFormat/>
    <w:rsid w:val="00B131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11D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11DF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31D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B131D5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B13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semiHidden/>
    <w:unhideWhenUsed/>
    <w:rsid w:val="00B131D5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6">
    <w:name w:val="Основной текст Знак"/>
    <w:basedOn w:val="a0"/>
    <w:link w:val="a5"/>
    <w:semiHidden/>
    <w:rsid w:val="00B131D5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7">
    <w:name w:val="Без интервала Знак"/>
    <w:basedOn w:val="a0"/>
    <w:link w:val="a8"/>
    <w:locked/>
    <w:rsid w:val="00B131D5"/>
  </w:style>
  <w:style w:type="paragraph" w:styleId="a8">
    <w:name w:val="No Spacing"/>
    <w:link w:val="a7"/>
    <w:qFormat/>
    <w:rsid w:val="00B131D5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B131D5"/>
    <w:pPr>
      <w:ind w:left="720"/>
      <w:contextualSpacing/>
    </w:pPr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13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131D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111D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11DF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c">
    <w:name w:val="Strong"/>
    <w:basedOn w:val="a0"/>
    <w:uiPriority w:val="22"/>
    <w:qFormat/>
    <w:rsid w:val="00111DF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1D5"/>
  </w:style>
  <w:style w:type="paragraph" w:styleId="1">
    <w:name w:val="heading 1"/>
    <w:basedOn w:val="a"/>
    <w:link w:val="10"/>
    <w:uiPriority w:val="9"/>
    <w:qFormat/>
    <w:rsid w:val="00B131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11D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11DF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31D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B131D5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B13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semiHidden/>
    <w:unhideWhenUsed/>
    <w:rsid w:val="00B131D5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6">
    <w:name w:val="Основной текст Знак"/>
    <w:basedOn w:val="a0"/>
    <w:link w:val="a5"/>
    <w:semiHidden/>
    <w:rsid w:val="00B131D5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7">
    <w:name w:val="Без интервала Знак"/>
    <w:basedOn w:val="a0"/>
    <w:link w:val="a8"/>
    <w:locked/>
    <w:rsid w:val="00B131D5"/>
  </w:style>
  <w:style w:type="paragraph" w:styleId="a8">
    <w:name w:val="No Spacing"/>
    <w:link w:val="a7"/>
    <w:qFormat/>
    <w:rsid w:val="00B131D5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B131D5"/>
    <w:pPr>
      <w:ind w:left="720"/>
      <w:contextualSpacing/>
    </w:pPr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13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131D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111D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11DF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c">
    <w:name w:val="Strong"/>
    <w:basedOn w:val="a0"/>
    <w:uiPriority w:val="22"/>
    <w:qFormat/>
    <w:rsid w:val="00111D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99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23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09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53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5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5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3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7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63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5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70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4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84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70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6431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571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92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D0D0D0"/>
                                <w:left w:val="single" w:sz="6" w:space="11" w:color="D0D0D0"/>
                                <w:bottom w:val="single" w:sz="6" w:space="11" w:color="D0D0D0"/>
                                <w:right w:val="single" w:sz="6" w:space="11" w:color="D0D0D0"/>
                              </w:divBdr>
                            </w:div>
                          </w:divsChild>
                        </w:div>
                        <w:div w:id="1837375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krasotaimedicina.ru/diseases/traumatology/electrotrauma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://www.bibliotekar.ru/auto-uchebnik/63.htm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krasotaimedicina.ru/treatment/resuscitation/heart-massag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1489</Words>
  <Characters>8491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Дом</cp:lastModifiedBy>
  <cp:revision>5</cp:revision>
  <dcterms:created xsi:type="dcterms:W3CDTF">2020-05-07T13:09:00Z</dcterms:created>
  <dcterms:modified xsi:type="dcterms:W3CDTF">2020-06-22T09:14:00Z</dcterms:modified>
</cp:coreProperties>
</file>