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6BD" w14:textId="483664CD" w:rsidR="00C67282" w:rsidRPr="00237937" w:rsidRDefault="008231EC" w:rsidP="00A50E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93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C67282" w:rsidRPr="00237937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14:paraId="4EEC0578" w14:textId="1012851B" w:rsidR="00C67282" w:rsidRPr="00237937" w:rsidRDefault="00C67282" w:rsidP="00A50E02">
      <w:pPr>
        <w:jc w:val="center"/>
      </w:pPr>
      <w:r w:rsidRPr="00237937">
        <w:t xml:space="preserve">Дата: </w:t>
      </w:r>
      <w:r w:rsidR="006F0F98">
        <w:t>31</w:t>
      </w:r>
      <w:bookmarkStart w:id="0" w:name="_GoBack"/>
      <w:bookmarkEnd w:id="0"/>
      <w:r w:rsidRPr="00237937">
        <w:t>.01 2022</w:t>
      </w:r>
    </w:p>
    <w:p w14:paraId="5A3E3EF2" w14:textId="5768353E" w:rsidR="00496E04" w:rsidRPr="00237937" w:rsidRDefault="00496E04" w:rsidP="00496E04">
      <w:pPr>
        <w:jc w:val="center"/>
        <w:rPr>
          <w:b/>
          <w:bCs/>
        </w:rPr>
      </w:pPr>
      <w:r w:rsidRPr="00237937">
        <w:rPr>
          <w:b/>
          <w:bCs/>
        </w:rPr>
        <w:t xml:space="preserve">Тема урока: </w:t>
      </w:r>
      <w:r w:rsidR="0095514B">
        <w:rPr>
          <w:b/>
          <w:bCs/>
        </w:rPr>
        <w:t>Приближенное вычисление определенных интегралов</w:t>
      </w:r>
      <w:r w:rsidRPr="00237937">
        <w:rPr>
          <w:b/>
          <w:bCs/>
        </w:rPr>
        <w:t>.</w:t>
      </w:r>
    </w:p>
    <w:p w14:paraId="2101B2F7" w14:textId="77777777" w:rsidR="00496E04" w:rsidRPr="00237937" w:rsidRDefault="00496E04" w:rsidP="00496E04">
      <w:pPr>
        <w:rPr>
          <w:b/>
          <w:bCs/>
        </w:rPr>
      </w:pPr>
      <w:r w:rsidRPr="00237937">
        <w:rPr>
          <w:b/>
          <w:bCs/>
        </w:rPr>
        <w:t>Цели и задачи:</w:t>
      </w:r>
    </w:p>
    <w:p w14:paraId="593B7A88" w14:textId="26AADA39" w:rsidR="00496E04" w:rsidRPr="00237937" w:rsidRDefault="00496E04" w:rsidP="00496E04">
      <w:pPr>
        <w:pStyle w:val="a3"/>
        <w:numPr>
          <w:ilvl w:val="0"/>
          <w:numId w:val="1"/>
        </w:numPr>
      </w:pPr>
      <w:r w:rsidRPr="00237937">
        <w:t>Обобщение знаний обучающихся о</w:t>
      </w:r>
      <w:r w:rsidR="00F1630C">
        <w:t xml:space="preserve"> нахождении значений</w:t>
      </w:r>
      <w:r w:rsidR="002135B2" w:rsidRPr="00237937">
        <w:t xml:space="preserve"> </w:t>
      </w:r>
      <w:r w:rsidR="00746FC2">
        <w:t xml:space="preserve">определенных </w:t>
      </w:r>
      <w:r w:rsidR="002135B2" w:rsidRPr="00237937">
        <w:t>интеграл</w:t>
      </w:r>
      <w:r w:rsidR="00F1630C">
        <w:t>ов</w:t>
      </w:r>
      <w:r w:rsidRPr="00237937">
        <w:t>.</w:t>
      </w:r>
    </w:p>
    <w:p w14:paraId="59D89436" w14:textId="3BDCAD9A" w:rsidR="00496E04" w:rsidRPr="00237937" w:rsidRDefault="00746FC2" w:rsidP="00496E04">
      <w:pPr>
        <w:pStyle w:val="a3"/>
        <w:numPr>
          <w:ilvl w:val="0"/>
          <w:numId w:val="1"/>
        </w:numPr>
      </w:pPr>
      <w:r>
        <w:t xml:space="preserve">Создать условия для вывода формул </w:t>
      </w:r>
      <w:r w:rsidR="0080356F">
        <w:t xml:space="preserve">приближенного вычисления определенных интегралов, </w:t>
      </w:r>
      <w:r>
        <w:t>освоить ее применение на практике</w:t>
      </w:r>
      <w:r w:rsidR="00496E04" w:rsidRPr="00237937">
        <w:t>.</w:t>
      </w:r>
    </w:p>
    <w:p w14:paraId="64BACF88" w14:textId="77777777" w:rsidR="00496E04" w:rsidRPr="00237937" w:rsidRDefault="00496E04" w:rsidP="00496E04">
      <w:pPr>
        <w:pStyle w:val="a3"/>
        <w:numPr>
          <w:ilvl w:val="0"/>
          <w:numId w:val="1"/>
        </w:numPr>
      </w:pPr>
      <w:r w:rsidRPr="00237937">
        <w:t>Систематизировать и применять полученные знания.</w:t>
      </w:r>
    </w:p>
    <w:p w14:paraId="6DB86E2B" w14:textId="77777777" w:rsidR="00496E04" w:rsidRPr="00237937" w:rsidRDefault="00496E04" w:rsidP="00496E04">
      <w:pPr>
        <w:pStyle w:val="a3"/>
        <w:numPr>
          <w:ilvl w:val="0"/>
          <w:numId w:val="1"/>
        </w:numPr>
      </w:pPr>
      <w:r w:rsidRPr="00237937">
        <w:t>Развивать логическое мышление и внимание.</w:t>
      </w:r>
    </w:p>
    <w:p w14:paraId="576758B0" w14:textId="77777777" w:rsidR="00496E04" w:rsidRPr="00237937" w:rsidRDefault="00496E04" w:rsidP="00496E04">
      <w:pPr>
        <w:jc w:val="center"/>
        <w:rPr>
          <w:b/>
          <w:bCs/>
        </w:rPr>
      </w:pPr>
      <w:r w:rsidRPr="00237937">
        <w:rPr>
          <w:b/>
          <w:bCs/>
        </w:rPr>
        <w:t>Ход урока:</w:t>
      </w:r>
    </w:p>
    <w:p w14:paraId="32C23586" w14:textId="77777777" w:rsidR="00496E04" w:rsidRPr="00237937" w:rsidRDefault="00496E04" w:rsidP="00496E04">
      <w:pPr>
        <w:pStyle w:val="a3"/>
        <w:numPr>
          <w:ilvl w:val="0"/>
          <w:numId w:val="2"/>
        </w:numPr>
      </w:pPr>
      <w:r w:rsidRPr="00237937">
        <w:rPr>
          <w:b/>
          <w:bCs/>
        </w:rPr>
        <w:t>Организационный момент:</w:t>
      </w:r>
      <w:r w:rsidRPr="00237937">
        <w:rPr>
          <w:b/>
          <w:bCs/>
        </w:rPr>
        <w:br/>
      </w:r>
      <w:r w:rsidRPr="00237937">
        <w:t>(Сообщение темы и целей урока).</w:t>
      </w:r>
    </w:p>
    <w:p w14:paraId="493CEF3B" w14:textId="717F8B10" w:rsidR="00DF2CDC" w:rsidRPr="00DF2CDC" w:rsidRDefault="00496E04" w:rsidP="00664141">
      <w:pPr>
        <w:pStyle w:val="a3"/>
        <w:numPr>
          <w:ilvl w:val="0"/>
          <w:numId w:val="2"/>
        </w:numPr>
      </w:pPr>
      <w:r w:rsidRPr="00237937">
        <w:rPr>
          <w:b/>
          <w:bCs/>
        </w:rPr>
        <w:t>Повторение пройденного материала.</w:t>
      </w:r>
      <w:r w:rsidRPr="00237937">
        <w:rPr>
          <w:b/>
          <w:bCs/>
        </w:rPr>
        <w:br/>
      </w:r>
      <w:r w:rsidRPr="00237937">
        <w:t xml:space="preserve">~ </w:t>
      </w:r>
      <w:r w:rsidR="002E498B">
        <w:t>Чем ограниченна криволинейная трапеция</w:t>
      </w:r>
      <w:r w:rsidRPr="00237937">
        <w:t>?</w:t>
      </w:r>
      <w:r w:rsidRPr="00237937">
        <w:br/>
        <w:t xml:space="preserve">~ </w:t>
      </w:r>
      <w:r w:rsidR="00733742" w:rsidRPr="00237937">
        <w:t>Какие помните</w:t>
      </w:r>
      <w:r w:rsidR="00C51CEF" w:rsidRPr="000208B3">
        <w:t xml:space="preserve"> </w:t>
      </w:r>
      <w:r w:rsidR="00C51CEF" w:rsidRPr="00237937">
        <w:t>основные</w:t>
      </w:r>
      <w:r w:rsidR="00733742" w:rsidRPr="00237937">
        <w:t xml:space="preserve"> свойства для решения определенных интеграл</w:t>
      </w:r>
      <w:r w:rsidR="00ED2729">
        <w:t>ов</w:t>
      </w:r>
      <w:r w:rsidRPr="00237937">
        <w:t>? Вспомнить спосо</w:t>
      </w:r>
      <w:r w:rsidR="002E498B">
        <w:t>б нахождении площади фигуры</w:t>
      </w:r>
      <w:r w:rsidRPr="00237937">
        <w:t>.</w:t>
      </w:r>
      <w:r w:rsidRPr="00237937">
        <w:br/>
        <w:t>Одновременно у доски работают индивидуально двое обучающихся, содержащим задания разной степени трудности. Остальные работают в тетрадях.</w:t>
      </w:r>
      <w:r w:rsidRPr="00237937">
        <w:br/>
      </w:r>
      <w:r w:rsidRPr="00237937">
        <w:rPr>
          <w:i/>
          <w:iCs/>
        </w:rPr>
        <w:t>Задание № 1. (</w:t>
      </w:r>
      <w:r w:rsidR="00664141">
        <w:rPr>
          <w:i/>
          <w:iCs/>
        </w:rPr>
        <w:t>Найти площадь фигуры , ограниченной линиями</w:t>
      </w:r>
      <w:r w:rsidR="005647D8" w:rsidRPr="005647D8">
        <w:rPr>
          <w:i/>
          <w:iCs/>
        </w:rPr>
        <w:t xml:space="preserve"> (</w:t>
      </w:r>
      <w:r w:rsidR="005647D8">
        <w:rPr>
          <w:i/>
          <w:iCs/>
        </w:rPr>
        <w:t>три разные фигуры</w:t>
      </w:r>
      <w:r w:rsidR="005647D8" w:rsidRPr="005647D8">
        <w:rPr>
          <w:i/>
          <w:iCs/>
        </w:rPr>
        <w:t>)</w:t>
      </w:r>
      <w:r w:rsidRPr="00237937">
        <w:rPr>
          <w:i/>
          <w:iCs/>
        </w:rPr>
        <w:t>)</w:t>
      </w:r>
      <w:r w:rsidRPr="00237937">
        <w:rPr>
          <w:i/>
          <w:iCs/>
        </w:rPr>
        <w:br/>
      </w:r>
      <w:r w:rsidRPr="00237937">
        <w:rPr>
          <w:rFonts w:eastAsiaTheme="minorEastAsia"/>
          <w:i/>
          <w:iCs/>
        </w:rPr>
        <w:t>1)</w:t>
      </w:r>
      <w:r w:rsidR="00664141" w:rsidRPr="00664141">
        <w:rPr>
          <w:rFonts w:eastAsiaTheme="minorEastAsia"/>
          <w:i/>
          <w:iCs/>
        </w:rPr>
        <w:t xml:space="preserve">  </w:t>
      </w:r>
      <w:r w:rsidR="00664141">
        <w:rPr>
          <w:rFonts w:eastAsiaTheme="minorEastAsia"/>
          <w:i/>
          <w:iCs/>
          <w:lang w:val="en-US"/>
        </w:rPr>
        <w:t>y</w:t>
      </w:r>
      <w:r w:rsidR="00664141" w:rsidRPr="00664141">
        <w:rPr>
          <w:rFonts w:eastAsiaTheme="minorEastAsia"/>
          <w:i/>
          <w:iCs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664141" w:rsidRPr="00664141">
        <w:rPr>
          <w:rFonts w:eastAsiaTheme="minorEastAsia"/>
          <w:i/>
          <w:iCs/>
        </w:rPr>
        <w:t xml:space="preserve"> , </w:t>
      </w:r>
      <w:r w:rsidR="00664141">
        <w:rPr>
          <w:rFonts w:eastAsiaTheme="minorEastAsia"/>
          <w:i/>
          <w:iCs/>
          <w:lang w:val="en-US"/>
        </w:rPr>
        <w:t>y</w:t>
      </w:r>
      <w:r w:rsidR="00664141" w:rsidRPr="00664141">
        <w:rPr>
          <w:rFonts w:eastAsiaTheme="minorEastAsia"/>
          <w:i/>
          <w:iCs/>
        </w:rPr>
        <w:t xml:space="preserve"> = 4</w:t>
      </w:r>
      <w:r w:rsidR="00664141">
        <w:rPr>
          <w:rFonts w:eastAsiaTheme="minorEastAsia"/>
          <w:i/>
          <w:iCs/>
          <w:lang w:val="en-US"/>
        </w:rPr>
        <w:t>x</w:t>
      </w:r>
      <w:r w:rsidR="00664141" w:rsidRPr="00664141">
        <w:rPr>
          <w:rFonts w:eastAsiaTheme="minorEastAsia"/>
          <w:i/>
          <w:iCs/>
        </w:rPr>
        <w:t xml:space="preserve"> , </w:t>
      </w:r>
      <w:r w:rsidR="00664141">
        <w:rPr>
          <w:rFonts w:eastAsiaTheme="minorEastAsia"/>
          <w:i/>
          <w:iCs/>
          <w:lang w:val="en-US"/>
        </w:rPr>
        <w:t>x</w:t>
      </w:r>
      <w:r w:rsidR="00664141" w:rsidRPr="00664141">
        <w:rPr>
          <w:rFonts w:eastAsiaTheme="minorEastAsia"/>
          <w:i/>
          <w:iCs/>
        </w:rPr>
        <w:t xml:space="preserve"> =1 , </w:t>
      </w:r>
      <w:r w:rsidR="00664141">
        <w:rPr>
          <w:rFonts w:eastAsiaTheme="minorEastAsia"/>
          <w:i/>
          <w:iCs/>
          <w:lang w:val="en-US"/>
        </w:rPr>
        <w:t>y</w:t>
      </w:r>
      <w:r w:rsidR="00664141" w:rsidRPr="00664141">
        <w:rPr>
          <w:rFonts w:eastAsiaTheme="minorEastAsia"/>
          <w:i/>
          <w:iCs/>
        </w:rPr>
        <w:t xml:space="preserve"> =0 ;</w:t>
      </w:r>
      <w:r w:rsidR="00664141">
        <w:rPr>
          <w:rFonts w:eastAsiaTheme="minorEastAsia"/>
          <w:i/>
          <w:iCs/>
        </w:rPr>
        <w:br/>
      </w:r>
      <w:r w:rsidR="00664141" w:rsidRPr="00664141">
        <w:rPr>
          <w:rFonts w:eastAsiaTheme="minorEastAsia"/>
          <w:i/>
          <w:iCs/>
        </w:rPr>
        <w:t xml:space="preserve">2) </w:t>
      </w:r>
      <w:r w:rsidR="00664141">
        <w:rPr>
          <w:rFonts w:eastAsiaTheme="minorEastAsia"/>
          <w:i/>
          <w:iCs/>
          <w:lang w:val="en-US"/>
        </w:rPr>
        <w:t>y</w:t>
      </w:r>
      <w:r w:rsidR="00664141" w:rsidRPr="00664141">
        <w:rPr>
          <w:rFonts w:eastAsiaTheme="minorEastAsia"/>
          <w:i/>
          <w:iCs/>
        </w:rPr>
        <w:t xml:space="preserve"> = </w:t>
      </w:r>
      <w:r w:rsidR="00664141">
        <w:rPr>
          <w:rFonts w:eastAsiaTheme="minorEastAsia"/>
          <w:i/>
          <w:iCs/>
          <w:lang w:val="en-US"/>
        </w:rPr>
        <w:t>x</w:t>
      </w:r>
      <w:r w:rsidR="00664141" w:rsidRPr="00664141">
        <w:rPr>
          <w:rFonts w:eastAsiaTheme="minorEastAsia"/>
          <w:i/>
          <w:iCs/>
          <w:vertAlign w:val="superscript"/>
        </w:rPr>
        <w:t xml:space="preserve">2 </w:t>
      </w:r>
      <w:r w:rsidR="00664141" w:rsidRPr="00664141">
        <w:rPr>
          <w:rFonts w:eastAsiaTheme="minorEastAsia"/>
          <w:i/>
          <w:iCs/>
        </w:rPr>
        <w:t xml:space="preserve">+ 1, </w:t>
      </w:r>
      <w:r w:rsidR="00664141">
        <w:rPr>
          <w:rFonts w:eastAsiaTheme="minorEastAsia"/>
          <w:i/>
          <w:iCs/>
          <w:lang w:val="en-US"/>
        </w:rPr>
        <w:t>y</w:t>
      </w:r>
      <w:r w:rsidR="00664141" w:rsidRPr="00664141">
        <w:rPr>
          <w:rFonts w:eastAsiaTheme="minorEastAsia"/>
          <w:i/>
          <w:iCs/>
        </w:rPr>
        <w:t xml:space="preserve"> = </w:t>
      </w:r>
      <w:r w:rsidR="00664141">
        <w:rPr>
          <w:rFonts w:eastAsiaTheme="minorEastAsia"/>
          <w:i/>
          <w:iCs/>
          <w:lang w:val="en-US"/>
        </w:rPr>
        <w:t>x</w:t>
      </w:r>
      <w:r w:rsidR="00664141" w:rsidRPr="00664141">
        <w:rPr>
          <w:rFonts w:eastAsiaTheme="minorEastAsia"/>
          <w:i/>
          <w:iCs/>
        </w:rPr>
        <w:t xml:space="preserve">+1; </w:t>
      </w:r>
      <w:r w:rsidR="00664141">
        <w:rPr>
          <w:rFonts w:eastAsiaTheme="minorEastAsia"/>
          <w:i/>
          <w:iCs/>
        </w:rPr>
        <w:br/>
      </w:r>
      <w:r w:rsidR="00664141" w:rsidRPr="00664141">
        <w:rPr>
          <w:rFonts w:eastAsiaTheme="minorEastAsia"/>
          <w:i/>
          <w:iCs/>
        </w:rPr>
        <w:t>3</w:t>
      </w:r>
      <w:r w:rsidRPr="00664141">
        <w:rPr>
          <w:rFonts w:eastAsiaTheme="minorEastAsia"/>
          <w:i/>
          <w:iCs/>
        </w:rPr>
        <w:t>)</w:t>
      </w:r>
      <w:r w:rsidR="00664141" w:rsidRPr="00664141">
        <w:rPr>
          <w:rFonts w:eastAsiaTheme="minorEastAsia"/>
          <w:i/>
          <w:iCs/>
        </w:rPr>
        <w:t xml:space="preserve"> </w:t>
      </w:r>
      <w:r w:rsidR="00664141" w:rsidRPr="00664141">
        <w:rPr>
          <w:rFonts w:eastAsiaTheme="minorEastAsia"/>
          <w:i/>
          <w:iCs/>
          <w:lang w:val="en-US"/>
        </w:rPr>
        <w:t>y</w:t>
      </w:r>
      <w:r w:rsidR="00664141" w:rsidRPr="00664141">
        <w:rPr>
          <w:rFonts w:eastAsiaTheme="minorEastAsia"/>
          <w:i/>
          <w:iCs/>
        </w:rPr>
        <w:t xml:space="preserve"> = </w:t>
      </w:r>
      <w:r w:rsidR="00664141" w:rsidRPr="00664141">
        <w:rPr>
          <w:rFonts w:eastAsiaTheme="minorEastAsia"/>
          <w:i/>
          <w:iCs/>
          <w:lang w:val="en-US"/>
        </w:rPr>
        <w:t>x</w:t>
      </w:r>
      <w:r w:rsidR="00664141" w:rsidRPr="00664141">
        <w:rPr>
          <w:rFonts w:eastAsiaTheme="minorEastAsia"/>
          <w:i/>
          <w:iCs/>
          <w:vertAlign w:val="superscript"/>
        </w:rPr>
        <w:t>3</w:t>
      </w:r>
      <w:r w:rsidR="00664141" w:rsidRPr="00664141">
        <w:rPr>
          <w:rFonts w:eastAsiaTheme="minorEastAsia"/>
          <w:i/>
          <w:iCs/>
        </w:rPr>
        <w:t xml:space="preserve"> – 3</w:t>
      </w:r>
      <w:r w:rsidR="00664141" w:rsidRPr="00664141">
        <w:rPr>
          <w:rFonts w:eastAsiaTheme="minorEastAsia"/>
          <w:i/>
          <w:iCs/>
          <w:lang w:val="en-US"/>
        </w:rPr>
        <w:t>x</w:t>
      </w:r>
      <w:r w:rsidR="00664141" w:rsidRPr="00664141">
        <w:rPr>
          <w:rFonts w:eastAsiaTheme="minorEastAsia"/>
          <w:i/>
          <w:iCs/>
          <w:vertAlign w:val="superscript"/>
        </w:rPr>
        <w:t>2</w:t>
      </w:r>
      <w:r w:rsidR="00664141" w:rsidRPr="00664141">
        <w:rPr>
          <w:rFonts w:eastAsiaTheme="minorEastAsia"/>
          <w:i/>
          <w:iCs/>
        </w:rPr>
        <w:t xml:space="preserve"> – 9</w:t>
      </w:r>
      <w:r w:rsidR="00664141" w:rsidRPr="00664141">
        <w:rPr>
          <w:rFonts w:eastAsiaTheme="minorEastAsia"/>
          <w:i/>
          <w:iCs/>
          <w:lang w:val="en-US"/>
        </w:rPr>
        <w:t>x</w:t>
      </w:r>
      <w:r w:rsidR="00664141" w:rsidRPr="00664141">
        <w:rPr>
          <w:rFonts w:eastAsiaTheme="minorEastAsia"/>
          <w:i/>
          <w:iCs/>
        </w:rPr>
        <w:t xml:space="preserve"> +1, </w:t>
      </w:r>
      <w:r w:rsidR="00664141" w:rsidRPr="00664141">
        <w:rPr>
          <w:rFonts w:eastAsiaTheme="minorEastAsia"/>
          <w:i/>
          <w:iCs/>
          <w:lang w:val="en-US"/>
        </w:rPr>
        <w:t>x</w:t>
      </w:r>
      <w:r w:rsidR="00664141" w:rsidRPr="00664141">
        <w:rPr>
          <w:rFonts w:eastAsiaTheme="minorEastAsia"/>
          <w:i/>
          <w:iCs/>
        </w:rPr>
        <w:t xml:space="preserve"> = 0, </w:t>
      </w:r>
      <w:r w:rsidR="00664141" w:rsidRPr="00664141">
        <w:rPr>
          <w:rFonts w:eastAsiaTheme="minorEastAsia"/>
          <w:i/>
          <w:iCs/>
          <w:lang w:val="en-US"/>
        </w:rPr>
        <w:t>y</w:t>
      </w:r>
      <w:r w:rsidR="00664141" w:rsidRPr="00664141">
        <w:rPr>
          <w:rFonts w:eastAsiaTheme="minorEastAsia"/>
          <w:i/>
          <w:iCs/>
        </w:rPr>
        <w:t xml:space="preserve"> =6 (при </w:t>
      </w:r>
      <w:r w:rsidR="00664141" w:rsidRPr="00664141">
        <w:rPr>
          <w:rFonts w:eastAsiaTheme="minorEastAsia"/>
          <w:i/>
          <w:iCs/>
          <w:lang w:val="en-US"/>
        </w:rPr>
        <w:t>x</w:t>
      </w:r>
      <w:r w:rsidR="00664141" w:rsidRPr="00664141">
        <w:rPr>
          <w:rFonts w:eastAsiaTheme="minorEastAsia"/>
          <w:i/>
          <w:iCs/>
        </w:rPr>
        <w:t xml:space="preserve"> &lt; 0);</w:t>
      </w:r>
    </w:p>
    <w:p w14:paraId="7C3C9BB6" w14:textId="15299E7F" w:rsidR="00490CCB" w:rsidRPr="00490CCB" w:rsidRDefault="00496E04" w:rsidP="00490CCB">
      <w:pPr>
        <w:pStyle w:val="a3"/>
        <w:numPr>
          <w:ilvl w:val="0"/>
          <w:numId w:val="2"/>
        </w:numPr>
        <w:spacing w:after="0"/>
      </w:pPr>
      <w:r w:rsidRPr="00DF2CDC">
        <w:rPr>
          <w:b/>
          <w:bCs/>
        </w:rPr>
        <w:t>Изучение нового материала.</w:t>
      </w:r>
      <w:r w:rsidRPr="00DF2CDC">
        <w:rPr>
          <w:b/>
          <w:bCs/>
        </w:rPr>
        <w:br/>
      </w:r>
      <w:r w:rsidRPr="00237937">
        <w:t>Преподаватель:</w:t>
      </w:r>
    </w:p>
    <w:p w14:paraId="48F7D53A" w14:textId="3564FE12" w:rsidR="00C170B9" w:rsidRDefault="00490CCB" w:rsidP="00C170B9">
      <w:pPr>
        <w:pStyle w:val="a3"/>
        <w:spacing w:after="0"/>
        <w:ind w:left="786"/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</w:pPr>
      <w:r w:rsidRPr="00490CCB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Пусть требуется найти </w:t>
      </w:r>
      <w:hyperlink r:id="rId5" w:tooltip="Определенный интеграл" w:history="1">
        <w:r w:rsidRPr="00490CCB">
          <w:rPr>
            <w:rStyle w:val="a6"/>
            <w:rFonts w:ascii="Open Sans" w:hAnsi="Open Sans"/>
            <w:color w:val="000000" w:themeColor="text1"/>
            <w:sz w:val="21"/>
            <w:szCs w:val="21"/>
            <w:shd w:val="clear" w:color="auto" w:fill="FFFFFF"/>
          </w:rPr>
          <w:t>определенный интеграл</w:t>
        </w:r>
      </w:hyperlink>
      <w:r>
        <w:rPr>
          <w:color w:val="000000" w:themeColor="text1"/>
        </w:rPr>
        <w:t xml:space="preserve">  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a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b</m:t>
            </m:r>
          </m:sup>
          <m:e>
            <m:r>
              <w:rPr>
                <w:rFonts w:ascii="Cambria Math" w:hAnsi="Cambria Math"/>
                <w:color w:val="000000" w:themeColor="text1"/>
              </w:rPr>
              <m:t>f(x)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dx</m:t>
            </m:r>
          </m:e>
        </m:nary>
      </m:oMath>
      <w:r w:rsidRPr="00490CCB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 , причем функция</w:t>
      </w:r>
      <w:r w:rsidR="00FA364A" w:rsidRPr="00FA364A">
        <w:rPr>
          <w:color w:val="000000" w:themeColor="text1"/>
        </w:rPr>
        <w:t xml:space="preserve">                  </w:t>
      </w:r>
      <w:r w:rsidR="00FA364A">
        <w:rPr>
          <w:color w:val="000000" w:themeColor="text1"/>
          <w:lang w:val="en-US"/>
        </w:rPr>
        <w:t>y</w:t>
      </w:r>
      <w:r w:rsidR="00FA364A" w:rsidRPr="00406198">
        <w:rPr>
          <w:color w:val="000000" w:themeColor="text1"/>
        </w:rPr>
        <w:t xml:space="preserve"> = </w:t>
      </w:r>
      <w:r w:rsidR="00FA364A">
        <w:rPr>
          <w:color w:val="000000" w:themeColor="text1"/>
          <w:lang w:val="en-US"/>
        </w:rPr>
        <w:t>f</w:t>
      </w:r>
      <w:r w:rsidR="00FA364A" w:rsidRPr="00406198">
        <w:rPr>
          <w:color w:val="000000" w:themeColor="text1"/>
        </w:rPr>
        <w:t>(</w:t>
      </w:r>
      <w:r w:rsidR="00FA364A">
        <w:rPr>
          <w:color w:val="000000" w:themeColor="text1"/>
          <w:lang w:val="en-US"/>
        </w:rPr>
        <w:t>x</w:t>
      </w:r>
      <w:r w:rsidR="00FA364A" w:rsidRPr="00406198">
        <w:rPr>
          <w:color w:val="000000" w:themeColor="text1"/>
        </w:rPr>
        <w:t>) </w:t>
      </w:r>
      <w:r w:rsidRPr="00490CCB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  считается непрерывной на отрезке</w:t>
      </w:r>
      <w:r w:rsid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 xml:space="preserve">  </w:t>
      </w:r>
      <w:r w:rsidR="004D7906" w:rsidRPr="00A549DE">
        <w:rPr>
          <w:color w:val="000000" w:themeColor="text1"/>
        </w:rPr>
        <w:t>[</w:t>
      </w:r>
      <w:r w:rsidR="004D7906">
        <w:rPr>
          <w:color w:val="000000" w:themeColor="text1"/>
          <w:lang w:val="en-US"/>
        </w:rPr>
        <w:t>a</w:t>
      </w:r>
      <w:r w:rsidR="004D7906" w:rsidRPr="00A549DE">
        <w:rPr>
          <w:color w:val="000000" w:themeColor="text1"/>
        </w:rPr>
        <w:t xml:space="preserve"> ; </w:t>
      </w:r>
      <w:r w:rsidR="004D7906">
        <w:rPr>
          <w:color w:val="000000" w:themeColor="text1"/>
          <w:lang w:val="en-US"/>
        </w:rPr>
        <w:t>b</w:t>
      </w:r>
      <w:r w:rsidR="004D7906" w:rsidRPr="00A549DE">
        <w:rPr>
          <w:color w:val="000000" w:themeColor="text1"/>
        </w:rPr>
        <w:t>]</w:t>
      </w:r>
      <w:r w:rsidRPr="00490CCB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 . Если от подынтегральной функции </w:t>
      </w:r>
      <w:r w:rsid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  <w:lang w:val="en-US"/>
        </w:rPr>
        <w:t>f</w:t>
      </w:r>
      <w:r w:rsidR="00C170B9" w:rsidRP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(</w:t>
      </w:r>
      <w:r w:rsid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  <w:lang w:val="en-US"/>
        </w:rPr>
        <w:t>x</w:t>
      </w:r>
      <w:r w:rsidR="00C170B9" w:rsidRP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)</w:t>
      </w:r>
      <w:r w:rsidRPr="00490CCB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 первообразная </w:t>
      </w:r>
      <w:r w:rsid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  <w:lang w:val="en-US"/>
        </w:rPr>
        <w:t>F</w:t>
      </w:r>
      <w:r w:rsidR="00C170B9" w:rsidRP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(</w:t>
      </w:r>
      <w:r w:rsid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  <w:lang w:val="en-US"/>
        </w:rPr>
        <w:t>x</w:t>
      </w:r>
      <w:r w:rsidR="00C170B9" w:rsidRP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)</w:t>
      </w:r>
      <w:r w:rsidRPr="00490CCB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 находится легко, то значение рассматриваемого </w:t>
      </w:r>
      <w:hyperlink r:id="rId6" w:tooltip="Интегралы" w:history="1">
        <w:r w:rsidRPr="00490CCB">
          <w:rPr>
            <w:rStyle w:val="a6"/>
            <w:rFonts w:ascii="Open Sans" w:hAnsi="Open Sans"/>
            <w:color w:val="000000" w:themeColor="text1"/>
            <w:sz w:val="21"/>
            <w:szCs w:val="21"/>
            <w:shd w:val="clear" w:color="auto" w:fill="FFFFFF"/>
          </w:rPr>
          <w:t>интеграла</w:t>
        </w:r>
      </w:hyperlink>
      <w:r w:rsidRPr="00490CCB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> находится по формуле Ньютона-Лейбница:</w:t>
      </w:r>
      <w:r w:rsidR="00C170B9" w:rsidRPr="00C170B9">
        <w:rPr>
          <w:rFonts w:ascii="Open Sans" w:hAnsi="Open Sans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62F7B4B" w14:textId="41BE0ECF" w:rsidR="00496E04" w:rsidRDefault="00C170B9" w:rsidP="00C170B9">
      <w:pPr>
        <w:pStyle w:val="a3"/>
        <w:spacing w:after="0"/>
        <w:ind w:left="786"/>
        <w:jc w:val="center"/>
        <w:rPr>
          <w:color w:val="000000" w:themeColor="text1"/>
        </w:rPr>
      </w:pPr>
      <w:r>
        <w:rPr>
          <w:rFonts w:ascii="Open Sans" w:hAnsi="Open Sans"/>
          <w:noProof/>
          <w:color w:val="000000" w:themeColor="text1"/>
          <w:sz w:val="21"/>
          <w:szCs w:val="21"/>
          <w:shd w:val="clear" w:color="auto" w:fill="FFFFFF"/>
        </w:rPr>
        <w:drawing>
          <wp:inline distT="0" distB="0" distL="0" distR="0" wp14:anchorId="522351CC" wp14:editId="2A58E2AB">
            <wp:extent cx="1590675" cy="485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1C555" w14:textId="77777777" w:rsidR="00406198" w:rsidRPr="00406198" w:rsidRDefault="00406198" w:rsidP="00406198">
      <w:pPr>
        <w:pStyle w:val="a3"/>
        <w:spacing w:after="0"/>
        <w:ind w:left="786"/>
        <w:rPr>
          <w:color w:val="000000" w:themeColor="text1"/>
        </w:rPr>
      </w:pPr>
      <w:r w:rsidRPr="00406198">
        <w:rPr>
          <w:color w:val="000000" w:themeColor="text1"/>
        </w:rPr>
        <w:t>Но не в каждом случае отыскание </w:t>
      </w:r>
      <w:hyperlink r:id="rId8" w:tooltip="Первообразная и неопределенный интеграл" w:history="1">
        <w:r w:rsidRPr="00406198">
          <w:rPr>
            <w:rStyle w:val="a6"/>
            <w:color w:val="000000" w:themeColor="text1"/>
          </w:rPr>
          <w:t>первообразной</w:t>
        </w:r>
      </w:hyperlink>
      <w:r w:rsidRPr="00406198">
        <w:rPr>
          <w:color w:val="000000" w:themeColor="text1"/>
        </w:rPr>
        <w:t> для подынтегральной функции является достаточно простым, а также не для всякой непрерывной функции существует первообразная, выражающаяся через элементарные функции. В подобных случаях применяют приближенные формулы, которые позволяют вычислить определенный интеграл с любой степенью точности.</w:t>
      </w:r>
    </w:p>
    <w:p w14:paraId="6D6BF943" w14:textId="3CC22041" w:rsidR="00406198" w:rsidRDefault="00406198" w:rsidP="00406198">
      <w:pPr>
        <w:pStyle w:val="a3"/>
        <w:spacing w:after="0"/>
        <w:ind w:left="786"/>
        <w:rPr>
          <w:color w:val="000000" w:themeColor="text1"/>
        </w:rPr>
      </w:pPr>
      <w:r w:rsidRPr="00406198">
        <w:rPr>
          <w:color w:val="000000" w:themeColor="text1"/>
        </w:rPr>
        <w:t>Наиболее часто используются три формулы приближенного вычисления определенного интеграла – формула прямоугольников, формула трапеций и формулу парабол или формула Симпсона, основанные на </w:t>
      </w:r>
      <w:hyperlink r:id="rId9" w:tooltip="Геометрический и физический смысл интеграла" w:history="1">
        <w:r w:rsidRPr="00406198">
          <w:rPr>
            <w:rStyle w:val="a6"/>
            <w:color w:val="000000" w:themeColor="text1"/>
          </w:rPr>
          <w:t>геометрическом смысле определенного интеграла</w:t>
        </w:r>
      </w:hyperlink>
      <w:r w:rsidRPr="00406198">
        <w:rPr>
          <w:color w:val="000000" w:themeColor="text1"/>
        </w:rPr>
        <w:t>: если функция </w:t>
      </w:r>
      <w:r>
        <w:rPr>
          <w:color w:val="000000" w:themeColor="text1"/>
          <w:lang w:val="en-US"/>
        </w:rPr>
        <w:t>y</w:t>
      </w:r>
      <w:r w:rsidRPr="00406198">
        <w:rPr>
          <w:color w:val="000000" w:themeColor="text1"/>
        </w:rPr>
        <w:t xml:space="preserve"> = </w:t>
      </w:r>
      <w:r>
        <w:rPr>
          <w:color w:val="000000" w:themeColor="text1"/>
          <w:lang w:val="en-US"/>
        </w:rPr>
        <w:t>f</w:t>
      </w:r>
      <w:r w:rsidRPr="00406198">
        <w:rPr>
          <w:color w:val="000000" w:themeColor="text1"/>
        </w:rPr>
        <w:t>(</w:t>
      </w:r>
      <w:r>
        <w:rPr>
          <w:color w:val="000000" w:themeColor="text1"/>
          <w:lang w:val="en-US"/>
        </w:rPr>
        <w:t>x</w:t>
      </w:r>
      <w:r w:rsidRPr="00406198">
        <w:rPr>
          <w:color w:val="000000" w:themeColor="text1"/>
        </w:rPr>
        <w:t>)</w:t>
      </w:r>
      <w:r w:rsidRPr="00406198">
        <w:rPr>
          <w:color w:val="000000" w:themeColor="text1"/>
        </w:rPr>
        <w:t> непрерывна и положительна на отрезке </w:t>
      </w:r>
      <w:r w:rsidR="00A549DE" w:rsidRPr="00A549DE">
        <w:rPr>
          <w:color w:val="000000" w:themeColor="text1"/>
        </w:rPr>
        <w:t>[</w:t>
      </w:r>
      <w:r w:rsidR="00A549DE">
        <w:rPr>
          <w:color w:val="000000" w:themeColor="text1"/>
          <w:lang w:val="en-US"/>
        </w:rPr>
        <w:t>a</w:t>
      </w:r>
      <w:r w:rsidR="00A549DE" w:rsidRPr="00A549DE">
        <w:rPr>
          <w:color w:val="000000" w:themeColor="text1"/>
        </w:rPr>
        <w:t xml:space="preserve"> ; </w:t>
      </w:r>
      <w:r w:rsidR="00A549DE">
        <w:rPr>
          <w:color w:val="000000" w:themeColor="text1"/>
          <w:lang w:val="en-US"/>
        </w:rPr>
        <w:t>b</w:t>
      </w:r>
      <w:r w:rsidR="00A549DE" w:rsidRPr="00A549DE">
        <w:rPr>
          <w:color w:val="000000" w:themeColor="text1"/>
        </w:rPr>
        <w:t>]</w:t>
      </w:r>
      <w:r w:rsidRPr="00406198">
        <w:rPr>
          <w:color w:val="000000" w:themeColor="text1"/>
        </w:rPr>
        <w:t>, то определенный интеграл 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a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b</m:t>
            </m:r>
          </m:sup>
          <m:e>
            <m:r>
              <w:rPr>
                <w:rFonts w:ascii="Cambria Math" w:hAnsi="Cambria Math"/>
                <w:color w:val="000000" w:themeColor="text1"/>
              </w:rPr>
              <m:t>f(x)</m:t>
            </m:r>
            <m:r>
              <w:rPr>
                <w:rFonts w:ascii="Cambria Math" w:hAnsi="Cambria Math"/>
                <w:color w:val="000000" w:themeColor="text1"/>
              </w:rPr>
              <m:t>dx</m:t>
            </m:r>
          </m:e>
        </m:nary>
      </m:oMath>
      <w:r w:rsidRPr="00406198">
        <w:rPr>
          <w:color w:val="000000" w:themeColor="text1"/>
        </w:rPr>
        <w:t> представляет собой площадь криволинейной трапеции, ограниченной линиями </w:t>
      </w:r>
      <w:r w:rsidR="000C30B8">
        <w:rPr>
          <w:color w:val="000000" w:themeColor="text1"/>
          <w:lang w:val="en-US"/>
        </w:rPr>
        <w:t>y</w:t>
      </w:r>
      <w:r w:rsidR="000C30B8" w:rsidRPr="000C30B8">
        <w:rPr>
          <w:color w:val="000000" w:themeColor="text1"/>
        </w:rPr>
        <w:t xml:space="preserve"> = 0 </w:t>
      </w:r>
      <w:r w:rsidRPr="00406198">
        <w:rPr>
          <w:color w:val="000000" w:themeColor="text1"/>
        </w:rPr>
        <w:t>,</w:t>
      </w:r>
      <w:r w:rsidR="000C30B8">
        <w:rPr>
          <w:color w:val="000000" w:themeColor="text1"/>
          <w:lang w:val="en-US"/>
        </w:rPr>
        <w:t>x</w:t>
      </w:r>
      <w:r w:rsidR="000C30B8" w:rsidRPr="000C30B8">
        <w:rPr>
          <w:color w:val="000000" w:themeColor="text1"/>
        </w:rPr>
        <w:t xml:space="preserve"> = </w:t>
      </w:r>
      <w:r w:rsidR="000C30B8">
        <w:rPr>
          <w:color w:val="000000" w:themeColor="text1"/>
          <w:lang w:val="en-US"/>
        </w:rPr>
        <w:t>a</w:t>
      </w:r>
      <w:r w:rsidRPr="00406198">
        <w:rPr>
          <w:color w:val="000000" w:themeColor="text1"/>
        </w:rPr>
        <w:t>,</w:t>
      </w:r>
      <w:r w:rsidR="000C30B8">
        <w:rPr>
          <w:color w:val="000000" w:themeColor="text1"/>
          <w:lang w:val="en-US"/>
        </w:rPr>
        <w:t>x</w:t>
      </w:r>
      <w:r w:rsidR="000C30B8" w:rsidRPr="000C30B8">
        <w:rPr>
          <w:color w:val="000000" w:themeColor="text1"/>
        </w:rPr>
        <w:t xml:space="preserve"> = </w:t>
      </w:r>
      <w:r w:rsidR="000C30B8">
        <w:rPr>
          <w:color w:val="000000" w:themeColor="text1"/>
          <w:lang w:val="en-US"/>
        </w:rPr>
        <w:t>b</w:t>
      </w:r>
      <w:r w:rsidRPr="00406198">
        <w:rPr>
          <w:color w:val="000000" w:themeColor="text1"/>
        </w:rPr>
        <w:t>  и</w:t>
      </w:r>
      <w:r w:rsidR="000C30B8" w:rsidRPr="000C30B8">
        <w:rPr>
          <w:color w:val="000000" w:themeColor="text1"/>
        </w:rPr>
        <w:t xml:space="preserve"> </w:t>
      </w:r>
      <w:r w:rsidR="000C30B8">
        <w:rPr>
          <w:color w:val="000000" w:themeColor="text1"/>
          <w:lang w:val="en-US"/>
        </w:rPr>
        <w:t>y</w:t>
      </w:r>
      <w:r w:rsidR="000C30B8" w:rsidRPr="000C30B8">
        <w:rPr>
          <w:color w:val="000000" w:themeColor="text1"/>
        </w:rPr>
        <w:t xml:space="preserve"> = </w:t>
      </w:r>
      <w:r w:rsidR="000C30B8">
        <w:rPr>
          <w:color w:val="000000" w:themeColor="text1"/>
          <w:lang w:val="en-US"/>
        </w:rPr>
        <w:t>f</w:t>
      </w:r>
      <w:r w:rsidRPr="00406198">
        <w:rPr>
          <w:color w:val="000000" w:themeColor="text1"/>
        </w:rPr>
        <w:t>  (рис. 1).</w:t>
      </w:r>
    </w:p>
    <w:p w14:paraId="71072D6E" w14:textId="43BCD7B2" w:rsidR="000B1531" w:rsidRPr="00406198" w:rsidRDefault="000B1531" w:rsidP="000B1531">
      <w:pPr>
        <w:pStyle w:val="a3"/>
        <w:spacing w:after="0"/>
        <w:ind w:left="786"/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55031247" wp14:editId="360D22B1">
            <wp:extent cx="1304428" cy="1314386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19" cy="1375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AFABC" w14:textId="59232214" w:rsidR="00406198" w:rsidRDefault="00803E9E" w:rsidP="006B3B64">
      <w:pPr>
        <w:pStyle w:val="a3"/>
        <w:spacing w:after="0"/>
        <w:ind w:left="1146"/>
        <w:rPr>
          <w:i/>
          <w:iCs/>
          <w:color w:val="000000" w:themeColor="text1"/>
        </w:rPr>
      </w:pPr>
      <w:r w:rsidRPr="00803E9E">
        <w:rPr>
          <w:i/>
          <w:iCs/>
          <w:color w:val="000000" w:themeColor="text1"/>
        </w:rPr>
        <w:t>Формула прямоугольников.</w:t>
      </w:r>
    </w:p>
    <w:p w14:paraId="33DF4324" w14:textId="2753AD55" w:rsidR="00803E9E" w:rsidRDefault="005B0A84" w:rsidP="00803E9E">
      <w:pPr>
        <w:pStyle w:val="a3"/>
        <w:spacing w:after="0"/>
        <w:ind w:left="1146"/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Пусть на отрезке </w:t>
      </w:r>
      <w:r w:rsidRPr="00E14CB6">
        <w:rPr>
          <w:color w:val="000000" w:themeColor="text1"/>
        </w:rPr>
        <w:t>[</w:t>
      </w:r>
      <w:r>
        <w:rPr>
          <w:color w:val="000000" w:themeColor="text1"/>
          <w:lang w:val="en-US"/>
        </w:rPr>
        <w:t>a</w:t>
      </w:r>
      <w:r w:rsidRPr="00E14CB6">
        <w:rPr>
          <w:color w:val="000000" w:themeColor="text1"/>
        </w:rPr>
        <w:t xml:space="preserve"> ; </w:t>
      </w:r>
      <w:r>
        <w:rPr>
          <w:color w:val="000000" w:themeColor="text1"/>
          <w:lang w:val="en-US"/>
        </w:rPr>
        <w:t>b</w:t>
      </w:r>
      <w:r w:rsidRPr="00E14CB6">
        <w:rPr>
          <w:color w:val="000000" w:themeColor="text1"/>
        </w:rPr>
        <w:t>]</w:t>
      </w:r>
      <w:r w:rsidR="00E14CB6" w:rsidRPr="00E14CB6">
        <w:rPr>
          <w:color w:val="000000" w:themeColor="text1"/>
        </w:rPr>
        <w:t xml:space="preserve"> </w:t>
      </w:r>
      <w:r w:rsidR="00E14CB6">
        <w:rPr>
          <w:color w:val="000000" w:themeColor="text1"/>
        </w:rPr>
        <w:t xml:space="preserve">задана непрерывная функция </w:t>
      </w:r>
      <w:r w:rsidR="00E14CB6">
        <w:rPr>
          <w:color w:val="000000" w:themeColor="text1"/>
          <w:lang w:val="en-US"/>
        </w:rPr>
        <w:t>y</w:t>
      </w:r>
      <w:r w:rsidR="00E14CB6" w:rsidRPr="00E14CB6">
        <w:rPr>
          <w:color w:val="000000" w:themeColor="text1"/>
        </w:rPr>
        <w:t xml:space="preserve"> = </w:t>
      </w:r>
      <w:r w:rsidR="00E14CB6">
        <w:rPr>
          <w:color w:val="000000" w:themeColor="text1"/>
          <w:lang w:val="en-US"/>
        </w:rPr>
        <w:t>f</w:t>
      </w:r>
      <w:r w:rsidR="00E14CB6" w:rsidRPr="00E14CB6">
        <w:rPr>
          <w:color w:val="000000" w:themeColor="text1"/>
        </w:rPr>
        <w:t>(</w:t>
      </w:r>
      <w:r w:rsidR="00E14CB6">
        <w:rPr>
          <w:color w:val="000000" w:themeColor="text1"/>
          <w:lang w:val="en-US"/>
        </w:rPr>
        <w:t>x</w:t>
      </w:r>
      <w:r w:rsidR="00E14CB6" w:rsidRPr="00E14CB6">
        <w:rPr>
          <w:color w:val="000000" w:themeColor="text1"/>
        </w:rPr>
        <w:t>)</w:t>
      </w:r>
      <w:r w:rsidR="00E14CB6">
        <w:rPr>
          <w:color w:val="000000" w:themeColor="text1"/>
        </w:rPr>
        <w:t xml:space="preserve">. Вычислим численно определенный интеграл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a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b</m:t>
            </m:r>
          </m:sup>
          <m:e>
            <m:r>
              <w:rPr>
                <w:rFonts w:ascii="Cambria Math" w:hAnsi="Cambria Math"/>
                <w:color w:val="000000" w:themeColor="text1"/>
              </w:rPr>
              <m:t>f(x)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dx</m:t>
            </m:r>
          </m:e>
        </m:nary>
      </m:oMath>
      <w:r w:rsidR="00E14CB6" w:rsidRPr="00E14CB6">
        <w:rPr>
          <w:rFonts w:eastAsiaTheme="minorEastAsia"/>
          <w:color w:val="000000" w:themeColor="text1"/>
        </w:rPr>
        <w:t>,</w:t>
      </w:r>
      <w:r w:rsidR="00E14CB6">
        <w:rPr>
          <w:rFonts w:eastAsiaTheme="minorEastAsia"/>
          <w:color w:val="000000" w:themeColor="text1"/>
        </w:rPr>
        <w:t xml:space="preserve"> который равен площади криволинейной трапеции.</w:t>
      </w:r>
      <w:r w:rsidR="00E14CB6">
        <w:rPr>
          <w:rFonts w:eastAsiaTheme="minorEastAsia"/>
          <w:color w:val="000000" w:themeColor="text1"/>
        </w:rPr>
        <w:br/>
        <w:t xml:space="preserve">Разобьем основание этой трапеции (отрезок </w:t>
      </w:r>
      <w:r w:rsidR="00E14CB6" w:rsidRPr="00E14CB6">
        <w:rPr>
          <w:rFonts w:eastAsiaTheme="minorEastAsia"/>
          <w:color w:val="000000" w:themeColor="text1"/>
        </w:rPr>
        <w:t>[</w:t>
      </w:r>
      <w:r w:rsidR="00E14CB6">
        <w:rPr>
          <w:rFonts w:eastAsiaTheme="minorEastAsia"/>
          <w:color w:val="000000" w:themeColor="text1"/>
          <w:lang w:val="en-US"/>
        </w:rPr>
        <w:t>a</w:t>
      </w:r>
      <w:r w:rsidR="00E14CB6" w:rsidRPr="00E14CB6">
        <w:rPr>
          <w:rFonts w:eastAsiaTheme="minorEastAsia"/>
          <w:color w:val="000000" w:themeColor="text1"/>
        </w:rPr>
        <w:t xml:space="preserve"> ; </w:t>
      </w:r>
      <w:r w:rsidR="00E14CB6">
        <w:rPr>
          <w:rFonts w:eastAsiaTheme="minorEastAsia"/>
          <w:color w:val="000000" w:themeColor="text1"/>
          <w:lang w:val="en-US"/>
        </w:rPr>
        <w:t>b</w:t>
      </w:r>
      <w:r w:rsidR="00E14CB6" w:rsidRPr="00E14CB6">
        <w:rPr>
          <w:rFonts w:eastAsiaTheme="minorEastAsia"/>
          <w:color w:val="000000" w:themeColor="text1"/>
        </w:rPr>
        <w:t>]</w:t>
      </w:r>
      <w:r w:rsidR="00E14CB6">
        <w:rPr>
          <w:rFonts w:eastAsiaTheme="minorEastAsia"/>
          <w:color w:val="000000" w:themeColor="text1"/>
        </w:rPr>
        <w:t>)</w:t>
      </w:r>
      <w:r w:rsidR="00E14CB6" w:rsidRPr="00E14CB6">
        <w:rPr>
          <w:rFonts w:eastAsiaTheme="minorEastAsia"/>
          <w:color w:val="000000" w:themeColor="text1"/>
        </w:rPr>
        <w:t xml:space="preserve"> </w:t>
      </w:r>
      <w:r w:rsidR="00E14CB6">
        <w:rPr>
          <w:rFonts w:eastAsiaTheme="minorEastAsia"/>
          <w:color w:val="000000" w:themeColor="text1"/>
        </w:rPr>
        <w:t xml:space="preserve">на </w:t>
      </w:r>
      <w:r w:rsidR="00E14CB6">
        <w:rPr>
          <w:rFonts w:eastAsiaTheme="minorEastAsia"/>
          <w:color w:val="000000" w:themeColor="text1"/>
          <w:lang w:val="en-US"/>
        </w:rPr>
        <w:t>n</w:t>
      </w:r>
      <w:r w:rsidR="00E14CB6">
        <w:rPr>
          <w:rFonts w:eastAsiaTheme="minorEastAsia"/>
          <w:color w:val="000000" w:themeColor="text1"/>
        </w:rPr>
        <w:t xml:space="preserve"> равных частей-отрезков длины</w:t>
      </w:r>
    </w:p>
    <w:p w14:paraId="502D5545" w14:textId="4D17052C" w:rsidR="00E14CB6" w:rsidRDefault="00E14CB6" w:rsidP="00E14CB6">
      <w:pPr>
        <w:pStyle w:val="a3"/>
        <w:spacing w:after="0"/>
        <w:ind w:left="1146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EC5929F" wp14:editId="68EB1F4B">
            <wp:extent cx="1323975" cy="2857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E351E" w14:textId="604952C7" w:rsidR="00E14CB6" w:rsidRDefault="00E14CB6" w:rsidP="00E14CB6">
      <w:pPr>
        <w:pStyle w:val="a3"/>
        <w:spacing w:after="0"/>
        <w:ind w:left="1146"/>
        <w:rPr>
          <w:color w:val="000000" w:themeColor="text1"/>
        </w:rPr>
      </w:pPr>
      <w:r w:rsidRPr="00E14CB6">
        <w:rPr>
          <w:color w:val="000000" w:themeColor="text1"/>
        </w:rPr>
        <w:t>Величину h будем называть шагом разбиения. В результате получим точки</w:t>
      </w:r>
    </w:p>
    <w:p w14:paraId="77F97408" w14:textId="39CDBBF8" w:rsidR="00E14CB6" w:rsidRDefault="00E14CB6" w:rsidP="00E14CB6">
      <w:pPr>
        <w:pStyle w:val="a3"/>
        <w:spacing w:after="0"/>
        <w:ind w:left="1146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BD26276" wp14:editId="25FEE48E">
            <wp:extent cx="24003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B0ED17" w14:textId="2C2C621C" w:rsidR="00E14CB6" w:rsidRDefault="007A234F" w:rsidP="00E14CB6">
      <w:pPr>
        <w:pStyle w:val="a3"/>
        <w:spacing w:after="0"/>
        <w:ind w:left="1146"/>
        <w:rPr>
          <w:color w:val="000000" w:themeColor="text1"/>
        </w:rPr>
      </w:pPr>
      <w:r>
        <w:rPr>
          <w:color w:val="000000" w:themeColor="text1"/>
        </w:rPr>
        <w:t>Можно записать , что</w:t>
      </w:r>
    </w:p>
    <w:p w14:paraId="3DBC8591" w14:textId="34CAF477" w:rsidR="007A234F" w:rsidRDefault="007A234F" w:rsidP="007A234F">
      <w:pPr>
        <w:pStyle w:val="a3"/>
        <w:spacing w:after="0"/>
        <w:ind w:left="1146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2532D6F" wp14:editId="4AEE6C75">
            <wp:extent cx="2133600" cy="1428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14A27" w14:textId="77777777" w:rsidR="0085215E" w:rsidRDefault="0085215E" w:rsidP="007A234F">
      <w:pPr>
        <w:pStyle w:val="a3"/>
        <w:spacing w:after="0"/>
        <w:ind w:left="1146"/>
        <w:jc w:val="center"/>
        <w:rPr>
          <w:color w:val="000000" w:themeColor="text1"/>
        </w:rPr>
      </w:pPr>
    </w:p>
    <w:p w14:paraId="6D60A00D" w14:textId="7FBA8BA1" w:rsidR="0085215E" w:rsidRPr="0085215E" w:rsidRDefault="0085215E" w:rsidP="0085215E">
      <w:pPr>
        <w:pStyle w:val="a3"/>
        <w:spacing w:after="0"/>
        <w:ind w:left="1146"/>
        <w:rPr>
          <w:color w:val="000000" w:themeColor="text1"/>
        </w:rPr>
      </w:pPr>
      <w:r w:rsidRPr="0085215E">
        <w:rPr>
          <w:color w:val="000000" w:themeColor="text1"/>
        </w:rPr>
        <w:t>В середине</w:t>
      </w:r>
      <w:r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drawing>
          <wp:inline distT="0" distB="0" distL="0" distR="0" wp14:anchorId="1EB54741" wp14:editId="751148CF">
            <wp:extent cx="835515" cy="262393"/>
            <wp:effectExtent l="0" t="0" r="317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62" cy="269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215E">
        <w:rPr>
          <w:color w:val="000000" w:themeColor="text1"/>
        </w:rPr>
        <w:t>  каждого такого элементарного отрезка отметим точку</w:t>
      </w:r>
      <w:r w:rsidR="00C20CB9">
        <w:rPr>
          <w:noProof/>
          <w:color w:val="000000" w:themeColor="text1"/>
        </w:rPr>
        <w:drawing>
          <wp:inline distT="0" distB="0" distL="0" distR="0" wp14:anchorId="2C758B7B" wp14:editId="1BF1B940">
            <wp:extent cx="933450" cy="1428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215E">
        <w:rPr>
          <w:color w:val="000000" w:themeColor="text1"/>
        </w:rPr>
        <w:t> . Приняв ординату этой точки за высоту, построим прямоугольник с площадью </w:t>
      </w:r>
      <w:r w:rsidR="0045423A">
        <w:rPr>
          <w:noProof/>
          <w:color w:val="000000" w:themeColor="text1"/>
        </w:rPr>
        <w:drawing>
          <wp:inline distT="0" distB="0" distL="0" distR="0" wp14:anchorId="0F0C721A" wp14:editId="7908A5FB">
            <wp:extent cx="293080" cy="139837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5" b="19617"/>
                    <a:stretch/>
                  </pic:blipFill>
                  <pic:spPr bwMode="auto">
                    <a:xfrm>
                      <a:off x="0" y="0"/>
                      <a:ext cx="294198" cy="14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215E">
        <w:rPr>
          <w:color w:val="000000" w:themeColor="text1"/>
        </w:rPr>
        <w:t> (рис. 2).</w:t>
      </w:r>
    </w:p>
    <w:p w14:paraId="40C77C19" w14:textId="36E8AF3C" w:rsidR="0085215E" w:rsidRDefault="00EB57C6" w:rsidP="00516FBE">
      <w:pPr>
        <w:pStyle w:val="a3"/>
        <w:spacing w:after="0"/>
        <w:ind w:left="1146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99DA900" wp14:editId="609AF6DA">
            <wp:extent cx="2013063" cy="1599310"/>
            <wp:effectExtent l="0" t="0" r="635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99" cy="164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75C67" w14:textId="683E250C" w:rsidR="00516FBE" w:rsidRDefault="00516FBE" w:rsidP="00516FBE">
      <w:pPr>
        <w:pStyle w:val="a3"/>
        <w:spacing w:after="0"/>
        <w:ind w:left="1146"/>
        <w:rPr>
          <w:color w:val="000000" w:themeColor="text1"/>
        </w:rPr>
      </w:pPr>
      <w:r w:rsidRPr="00516FBE">
        <w:rPr>
          <w:color w:val="000000" w:themeColor="text1"/>
        </w:rPr>
        <w:t>Тогда сумма площадей всех </w:t>
      </w:r>
      <w:r>
        <w:rPr>
          <w:color w:val="000000" w:themeColor="text1"/>
          <w:lang w:val="en-US"/>
        </w:rPr>
        <w:t>n</w:t>
      </w:r>
      <w:r w:rsidRPr="00516FBE">
        <w:rPr>
          <w:color w:val="000000" w:themeColor="text1"/>
        </w:rPr>
        <w:t> прямоугольников равна площади ступенчатой фигуры, которая представляет собой приближенное значение искомого определенного интеграла 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a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b</m:t>
            </m:r>
          </m:sup>
          <m:e>
            <m:r>
              <w:rPr>
                <w:rFonts w:ascii="Cambria Math" w:hAnsi="Cambria Math"/>
                <w:color w:val="000000" w:themeColor="text1"/>
              </w:rPr>
              <m:t>f(x)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dx</m:t>
            </m:r>
          </m:e>
        </m:nary>
      </m:oMath>
      <w:r w:rsidRPr="00516FBE">
        <w:rPr>
          <w:color w:val="000000" w:themeColor="text1"/>
        </w:rPr>
        <w:t>:</w:t>
      </w:r>
    </w:p>
    <w:p w14:paraId="33202968" w14:textId="63B6EEEE" w:rsidR="006F1059" w:rsidRDefault="006F1059" w:rsidP="00B178F2">
      <w:pPr>
        <w:pStyle w:val="a3"/>
        <w:spacing w:after="0"/>
        <w:ind w:left="1146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768F15A" wp14:editId="2735132B">
            <wp:extent cx="4858247" cy="485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67" cy="486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1DF1F" w14:textId="5A9A54B1" w:rsidR="006F1059" w:rsidRDefault="006F1059" w:rsidP="006F1059">
      <w:pPr>
        <w:pStyle w:val="a3"/>
        <w:spacing w:after="0"/>
        <w:ind w:left="1146"/>
        <w:rPr>
          <w:color w:val="000000" w:themeColor="text1"/>
        </w:rPr>
      </w:pPr>
      <w:r w:rsidRPr="006F1059">
        <w:rPr>
          <w:color w:val="000000" w:themeColor="text1"/>
        </w:rPr>
        <w:t>Полученная формула называется формулой прямоугольников.</w:t>
      </w:r>
    </w:p>
    <w:p w14:paraId="6DAFE82F" w14:textId="18967A03" w:rsidR="00CD5576" w:rsidRDefault="00CD5576" w:rsidP="006F1059">
      <w:pPr>
        <w:pStyle w:val="a3"/>
        <w:spacing w:after="0"/>
        <w:ind w:left="1146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E13973B" wp14:editId="7BFE2FFB">
            <wp:extent cx="1847850" cy="4286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- точность данной формулы.</w:t>
      </w:r>
    </w:p>
    <w:p w14:paraId="6E90EB02" w14:textId="56E73B03" w:rsidR="00136708" w:rsidRDefault="00DF7DCF" w:rsidP="006F1059">
      <w:pPr>
        <w:pStyle w:val="a3"/>
        <w:spacing w:after="0"/>
        <w:ind w:left="1146"/>
        <w:rPr>
          <w:color w:val="000000" w:themeColor="text1"/>
        </w:rPr>
      </w:pPr>
      <w:r>
        <w:rPr>
          <w:color w:val="000000" w:themeColor="text1"/>
        </w:rPr>
        <w:t>Рассмотрим примеры:</w:t>
      </w:r>
    </w:p>
    <w:p w14:paraId="7FCFC4EB" w14:textId="5ED955FE" w:rsidR="00DF7DCF" w:rsidRDefault="00DF7DCF" w:rsidP="006F1059">
      <w:pPr>
        <w:pStyle w:val="a3"/>
        <w:spacing w:after="0"/>
        <w:ind w:left="1146"/>
        <w:rPr>
          <w:color w:val="000000" w:themeColor="text1"/>
        </w:rPr>
      </w:pPr>
      <w:r w:rsidRPr="00DF7DCF">
        <w:rPr>
          <w:b/>
          <w:bCs/>
          <w:i/>
          <w:iCs/>
          <w:color w:val="000000" w:themeColor="text1"/>
        </w:rPr>
        <w:t>№1</w:t>
      </w:r>
      <w:r w:rsidRPr="002678AC">
        <w:rPr>
          <w:b/>
          <w:bCs/>
          <w:i/>
          <w:iCs/>
          <w:color w:val="000000" w:themeColor="text1"/>
          <w:u w:val="single"/>
        </w:rPr>
        <w:t>.</w:t>
      </w:r>
      <w:r w:rsidRPr="002678AC">
        <w:rPr>
          <w:i/>
          <w:iCs/>
          <w:color w:val="000000" w:themeColor="text1"/>
          <w:u w:val="single"/>
        </w:rPr>
        <w:t xml:space="preserve"> </w:t>
      </w:r>
      <w:r w:rsidR="002678AC" w:rsidRPr="002678AC">
        <w:rPr>
          <w:i/>
          <w:iCs/>
          <w:color w:val="000000" w:themeColor="text1"/>
          <w:u w:val="single"/>
        </w:rPr>
        <w:t>ЗАДАНИЕ:</w:t>
      </w:r>
      <w:r w:rsidR="002678AC">
        <w:rPr>
          <w:color w:val="000000" w:themeColor="text1"/>
        </w:rPr>
        <w:t xml:space="preserve"> </w:t>
      </w:r>
      <w:r w:rsidRPr="00DF7DCF">
        <w:rPr>
          <w:color w:val="000000" w:themeColor="text1"/>
        </w:rPr>
        <w:t>Приближенно найти значение интеграла с помощью формулы прямоугольников, разбив отрезок интегрирования [ 0; 2 ] на четыре части.</w:t>
      </w:r>
    </w:p>
    <w:p w14:paraId="7A39D3A9" w14:textId="3843672A" w:rsidR="00DF7DCF" w:rsidRPr="001D3995" w:rsidRDefault="00DF7DCF" w:rsidP="006F1059">
      <w:pPr>
        <w:pStyle w:val="a3"/>
        <w:spacing w:after="0"/>
        <w:ind w:left="1146"/>
        <w:rPr>
          <w:rFonts w:eastAsiaTheme="minorEastAsia"/>
          <w:color w:val="000000" w:themeColor="text1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val="en-US"/>
                </w:rPr>
                <m:t>dx</m:t>
              </m:r>
            </m:e>
          </m:nary>
        </m:oMath>
      </m:oMathPara>
    </w:p>
    <w:p w14:paraId="52385EA7" w14:textId="71BF28FF" w:rsidR="001D3995" w:rsidRDefault="00AC4485" w:rsidP="006F1059">
      <w:pPr>
        <w:pStyle w:val="a3"/>
        <w:spacing w:after="0"/>
        <w:ind w:left="1146"/>
        <w:rPr>
          <w:color w:val="000000" w:themeColor="text1"/>
        </w:rPr>
      </w:pPr>
      <w:r>
        <w:rPr>
          <w:i/>
          <w:iCs/>
          <w:color w:val="000000" w:themeColor="text1"/>
          <w:u w:val="single"/>
        </w:rPr>
        <w:t xml:space="preserve">РЕШЕНИЕ: </w:t>
      </w:r>
      <w:r w:rsidRPr="00AC4485">
        <w:rPr>
          <w:color w:val="000000" w:themeColor="text1"/>
        </w:rPr>
        <w:t>В</w:t>
      </w:r>
      <w:r w:rsidR="001D3995">
        <w:rPr>
          <w:color w:val="000000" w:themeColor="text1"/>
        </w:rPr>
        <w:t xml:space="preserve"> данном случае подынтегральная </w:t>
      </w:r>
      <w:r w:rsidR="001D3995">
        <w:rPr>
          <w:color w:val="000000" w:themeColor="text1"/>
          <w:lang w:val="en-US"/>
        </w:rPr>
        <w:t>f</w:t>
      </w:r>
      <w:r w:rsidR="001D3995" w:rsidRPr="001D3995">
        <w:rPr>
          <w:color w:val="000000" w:themeColor="text1"/>
        </w:rPr>
        <w:t>(</w:t>
      </w:r>
      <w:r w:rsidR="001D3995">
        <w:rPr>
          <w:color w:val="000000" w:themeColor="text1"/>
          <w:lang w:val="en-US"/>
        </w:rPr>
        <w:t>x</w:t>
      </w:r>
      <w:r w:rsidR="001D3995" w:rsidRPr="001D3995">
        <w:rPr>
          <w:color w:val="000000" w:themeColor="text1"/>
        </w:rPr>
        <w:t xml:space="preserve">) = </w:t>
      </w:r>
      <w:r w:rsidR="001D3995">
        <w:rPr>
          <w:color w:val="000000" w:themeColor="text1"/>
          <w:lang w:val="en-US"/>
        </w:rPr>
        <w:t>x</w:t>
      </w:r>
      <w:r w:rsidR="001D3995" w:rsidRPr="001D3995">
        <w:rPr>
          <w:color w:val="000000" w:themeColor="text1"/>
          <w:vertAlign w:val="superscript"/>
        </w:rPr>
        <w:t>3</w:t>
      </w:r>
      <w:r w:rsidR="001D3995" w:rsidRPr="001D3995">
        <w:rPr>
          <w:color w:val="000000" w:themeColor="text1"/>
        </w:rPr>
        <w:t>.</w:t>
      </w:r>
      <w:r w:rsidR="001D3995">
        <w:rPr>
          <w:color w:val="000000" w:themeColor="text1"/>
        </w:rPr>
        <w:t xml:space="preserve"> Разобьём отрезок </w:t>
      </w:r>
      <w:r w:rsidR="001D3995" w:rsidRPr="001D3995">
        <w:rPr>
          <w:color w:val="000000" w:themeColor="text1"/>
        </w:rPr>
        <w:t>[</w:t>
      </w:r>
      <w:r w:rsidR="001D3995">
        <w:rPr>
          <w:color w:val="000000" w:themeColor="text1"/>
        </w:rPr>
        <w:t>0 ; 2</w:t>
      </w:r>
      <w:r w:rsidR="001D3995" w:rsidRPr="001D3995">
        <w:rPr>
          <w:color w:val="000000" w:themeColor="text1"/>
        </w:rPr>
        <w:t>]</w:t>
      </w:r>
      <w:r w:rsidR="001D3995">
        <w:rPr>
          <w:color w:val="000000" w:themeColor="text1"/>
        </w:rPr>
        <w:t xml:space="preserve"> на  </w:t>
      </w:r>
      <w:r w:rsidR="001D3995">
        <w:rPr>
          <w:color w:val="000000" w:themeColor="text1"/>
          <w:lang w:val="en-US"/>
        </w:rPr>
        <w:t>n</w:t>
      </w:r>
      <w:r w:rsidR="001D3995">
        <w:rPr>
          <w:color w:val="000000" w:themeColor="text1"/>
        </w:rPr>
        <w:t xml:space="preserve"> = 4 равных частей длины</w:t>
      </w:r>
    </w:p>
    <w:p w14:paraId="0CD9834A" w14:textId="1294A7F2" w:rsidR="001D3995" w:rsidRDefault="001D3995" w:rsidP="001D3995">
      <w:pPr>
        <w:pStyle w:val="a3"/>
        <w:spacing w:after="0"/>
        <w:ind w:left="1146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47663AD" wp14:editId="7F108FA3">
            <wp:extent cx="1552575" cy="2762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0BCA3" w14:textId="32AD66D3" w:rsidR="00E21FE3" w:rsidRDefault="00E21FE3" w:rsidP="00E21FE3">
      <w:pPr>
        <w:pStyle w:val="a3"/>
        <w:spacing w:after="0"/>
        <w:ind w:left="1146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В результате получим точки </w:t>
      </w:r>
      <w:r>
        <w:rPr>
          <w:noProof/>
          <w:color w:val="000000" w:themeColor="text1"/>
        </w:rPr>
        <w:drawing>
          <wp:inline distT="0" distB="0" distL="0" distR="0" wp14:anchorId="58871AD3" wp14:editId="371249C0">
            <wp:extent cx="2962275" cy="1143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и частичные отрезки </w:t>
      </w:r>
      <w:r w:rsidRPr="00E21FE3">
        <w:rPr>
          <w:color w:val="000000" w:themeColor="text1"/>
        </w:rPr>
        <w:t>[</w:t>
      </w:r>
      <w:r>
        <w:rPr>
          <w:color w:val="000000" w:themeColor="text1"/>
          <w:lang w:val="en-US"/>
        </w:rPr>
        <w:t>x</w:t>
      </w:r>
      <w:r w:rsidRPr="00E21FE3">
        <w:rPr>
          <w:color w:val="000000" w:themeColor="text1"/>
          <w:vertAlign w:val="subscript"/>
        </w:rPr>
        <w:t>0</w:t>
      </w:r>
      <w:r w:rsidRPr="00E21FE3">
        <w:rPr>
          <w:color w:val="000000" w:themeColor="text1"/>
        </w:rPr>
        <w:t xml:space="preserve"> ; </w:t>
      </w:r>
      <w:r>
        <w:rPr>
          <w:color w:val="000000" w:themeColor="text1"/>
          <w:lang w:val="en-US"/>
        </w:rPr>
        <w:t>x</w:t>
      </w:r>
      <w:r w:rsidRPr="00E21FE3">
        <w:rPr>
          <w:color w:val="000000" w:themeColor="text1"/>
          <w:vertAlign w:val="subscript"/>
        </w:rPr>
        <w:t>1</w:t>
      </w:r>
      <w:r w:rsidRPr="00E21FE3">
        <w:rPr>
          <w:color w:val="000000" w:themeColor="text1"/>
        </w:rPr>
        <w:t>] = [0; 0,5], [</w:t>
      </w:r>
      <w:r>
        <w:rPr>
          <w:color w:val="000000" w:themeColor="text1"/>
          <w:lang w:val="en-US"/>
        </w:rPr>
        <w:t>x</w:t>
      </w:r>
      <w:r w:rsidRPr="00E21FE3">
        <w:rPr>
          <w:color w:val="000000" w:themeColor="text1"/>
          <w:vertAlign w:val="subscript"/>
        </w:rPr>
        <w:t>1</w:t>
      </w:r>
      <w:r w:rsidRPr="00E21FE3">
        <w:rPr>
          <w:color w:val="000000" w:themeColor="text1"/>
        </w:rPr>
        <w:t xml:space="preserve"> ; </w:t>
      </w:r>
      <w:r>
        <w:rPr>
          <w:color w:val="000000" w:themeColor="text1"/>
          <w:lang w:val="en-US"/>
        </w:rPr>
        <w:t>x</w:t>
      </w:r>
      <w:r w:rsidRPr="00E21FE3">
        <w:rPr>
          <w:color w:val="000000" w:themeColor="text1"/>
          <w:vertAlign w:val="subscript"/>
        </w:rPr>
        <w:t>2</w:t>
      </w:r>
      <w:r>
        <w:rPr>
          <w:color w:val="000000" w:themeColor="text1"/>
          <w:vertAlign w:val="subscript"/>
        </w:rPr>
        <w:softHyphen/>
      </w:r>
      <w:r w:rsidRPr="00E21FE3">
        <w:rPr>
          <w:color w:val="000000" w:themeColor="text1"/>
        </w:rPr>
        <w:t>] = [0,5 ; 1], [</w:t>
      </w:r>
      <w:r>
        <w:rPr>
          <w:color w:val="000000" w:themeColor="text1"/>
          <w:lang w:val="en-US"/>
        </w:rPr>
        <w:t>x</w:t>
      </w:r>
      <w:r w:rsidRPr="00E21FE3">
        <w:rPr>
          <w:color w:val="000000" w:themeColor="text1"/>
          <w:vertAlign w:val="subscript"/>
        </w:rPr>
        <w:t xml:space="preserve">2 </w:t>
      </w:r>
      <w:r w:rsidRPr="00E21FE3">
        <w:rPr>
          <w:color w:val="000000" w:themeColor="text1"/>
        </w:rPr>
        <w:t xml:space="preserve">; </w:t>
      </w:r>
      <w:r>
        <w:rPr>
          <w:color w:val="000000" w:themeColor="text1"/>
          <w:lang w:val="en-US"/>
        </w:rPr>
        <w:t>x</w:t>
      </w:r>
      <w:r w:rsidRPr="00E21FE3">
        <w:rPr>
          <w:color w:val="000000" w:themeColor="text1"/>
          <w:vertAlign w:val="subscript"/>
        </w:rPr>
        <w:t>3</w:t>
      </w:r>
      <w:r w:rsidRPr="00E21FE3">
        <w:rPr>
          <w:color w:val="000000" w:themeColor="text1"/>
        </w:rPr>
        <w:t>] = [1 ; 1,5],                      [</w:t>
      </w:r>
      <w:r>
        <w:rPr>
          <w:color w:val="000000" w:themeColor="text1"/>
          <w:lang w:val="en-US"/>
        </w:rPr>
        <w:t>x</w:t>
      </w:r>
      <w:r w:rsidRPr="00E21FE3">
        <w:rPr>
          <w:color w:val="000000" w:themeColor="text1"/>
          <w:vertAlign w:val="subscript"/>
        </w:rPr>
        <w:t xml:space="preserve">3 </w:t>
      </w:r>
      <w:r w:rsidRPr="00E21FE3">
        <w:rPr>
          <w:color w:val="000000" w:themeColor="text1"/>
        </w:rPr>
        <w:t xml:space="preserve">; </w:t>
      </w:r>
      <w:r>
        <w:rPr>
          <w:color w:val="000000" w:themeColor="text1"/>
          <w:lang w:val="en-US"/>
        </w:rPr>
        <w:t>x</w:t>
      </w:r>
      <w:r w:rsidRPr="00E21FE3">
        <w:rPr>
          <w:color w:val="000000" w:themeColor="text1"/>
          <w:vertAlign w:val="subscript"/>
        </w:rPr>
        <w:t>4</w:t>
      </w:r>
      <w:r w:rsidRPr="00E21FE3">
        <w:rPr>
          <w:color w:val="000000" w:themeColor="text1"/>
        </w:rPr>
        <w:t>] = [1,5 ; 2].</w:t>
      </w:r>
      <w:r>
        <w:rPr>
          <w:color w:val="000000" w:themeColor="text1"/>
        </w:rPr>
        <w:t xml:space="preserve"> Середины этих отрезков соответственно равны</w:t>
      </w:r>
    </w:p>
    <w:p w14:paraId="414E83B8" w14:textId="07F98D89" w:rsidR="00D137A3" w:rsidRDefault="00D137A3" w:rsidP="00E21FE3">
      <w:pPr>
        <w:pStyle w:val="a3"/>
        <w:spacing w:after="0"/>
        <w:ind w:left="1146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62E5E85" wp14:editId="0760AAE1">
            <wp:extent cx="4124325" cy="2762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77320" w14:textId="20649D53" w:rsidR="0098509E" w:rsidRDefault="0098509E" w:rsidP="00E21FE3">
      <w:pPr>
        <w:pStyle w:val="a3"/>
        <w:spacing w:after="0"/>
        <w:ind w:left="1146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99220FA" wp14:editId="6521BC32">
            <wp:extent cx="4124325" cy="2762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43DF0" w14:textId="798472CB" w:rsidR="00C5448D" w:rsidRDefault="00C5448D" w:rsidP="00E21FE3">
      <w:pPr>
        <w:pStyle w:val="a3"/>
        <w:spacing w:after="0"/>
        <w:ind w:left="1146"/>
        <w:rPr>
          <w:color w:val="000000" w:themeColor="text1"/>
        </w:rPr>
      </w:pPr>
      <w:r>
        <w:rPr>
          <w:color w:val="000000" w:themeColor="text1"/>
        </w:rPr>
        <w:t xml:space="preserve">Находим соответствующие им ординаты функции: </w:t>
      </w:r>
    </w:p>
    <w:p w14:paraId="6934DBDE" w14:textId="47781871" w:rsidR="00C5448D" w:rsidRDefault="00C5448D" w:rsidP="00E21FE3">
      <w:pPr>
        <w:pStyle w:val="a3"/>
        <w:spacing w:after="0"/>
        <w:ind w:left="1146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9525CC5" wp14:editId="52E95F8D">
            <wp:extent cx="2562225" cy="1524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E792C" w14:textId="661E5ADB" w:rsidR="00C5448D" w:rsidRDefault="00C5448D" w:rsidP="00E21FE3">
      <w:pPr>
        <w:pStyle w:val="a3"/>
        <w:spacing w:after="0"/>
        <w:ind w:left="1146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A518E99" wp14:editId="01D21E8C">
            <wp:extent cx="2562225" cy="1524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90650B" w14:textId="1D431E40" w:rsidR="00C5448D" w:rsidRDefault="00C5448D" w:rsidP="00E21FE3">
      <w:pPr>
        <w:pStyle w:val="a3"/>
        <w:spacing w:after="0"/>
        <w:ind w:left="1146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E5DE72B" wp14:editId="7A79CDD2">
            <wp:extent cx="2533650" cy="1524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C36F2" w14:textId="48B1DCC3" w:rsidR="00C5448D" w:rsidRDefault="00C5448D" w:rsidP="00E21FE3">
      <w:pPr>
        <w:pStyle w:val="a3"/>
        <w:spacing w:after="0"/>
        <w:ind w:left="1146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B1DA11E" wp14:editId="40A24555">
            <wp:extent cx="2533650" cy="1524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F0E7D" w14:textId="6EA902F5" w:rsidR="00C5448D" w:rsidRDefault="00C5448D" w:rsidP="00E21FE3">
      <w:pPr>
        <w:pStyle w:val="a3"/>
        <w:spacing w:after="0"/>
        <w:ind w:left="1146"/>
        <w:rPr>
          <w:color w:val="000000" w:themeColor="text1"/>
        </w:rPr>
      </w:pPr>
      <w:r>
        <w:rPr>
          <w:color w:val="000000" w:themeColor="text1"/>
        </w:rPr>
        <w:t>Тогда, согласно формуле прямоугольников, будем иметь:</w:t>
      </w:r>
    </w:p>
    <w:p w14:paraId="668B5F26" w14:textId="64E35568" w:rsidR="00D02831" w:rsidRDefault="00D02831" w:rsidP="00E21FE3">
      <w:pPr>
        <w:pStyle w:val="a3"/>
        <w:spacing w:after="0"/>
        <w:ind w:left="1146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1767317" wp14:editId="5D375CE6">
            <wp:simplePos x="0" y="0"/>
            <wp:positionH relativeFrom="column">
              <wp:posOffset>1226185</wp:posOffset>
            </wp:positionH>
            <wp:positionV relativeFrom="paragraph">
              <wp:posOffset>348908</wp:posOffset>
            </wp:positionV>
            <wp:extent cx="1005840" cy="518160"/>
            <wp:effectExtent l="0" t="0" r="381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inline distT="0" distB="0" distL="0" distR="0" wp14:anchorId="0095223F" wp14:editId="63D26AB0">
            <wp:extent cx="4867275" cy="4857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1592B" w14:textId="438DAD6A" w:rsidR="00D02831" w:rsidRPr="002678AC" w:rsidRDefault="00D02831" w:rsidP="00E21FE3">
      <w:pPr>
        <w:pStyle w:val="a3"/>
        <w:spacing w:after="0"/>
        <w:ind w:left="1146"/>
        <w:rPr>
          <w:i/>
          <w:iCs/>
          <w:color w:val="000000" w:themeColor="text1"/>
          <w:u w:val="single"/>
        </w:rPr>
      </w:pPr>
      <w:r w:rsidRPr="002678AC">
        <w:rPr>
          <w:i/>
          <w:iCs/>
          <w:color w:val="000000" w:themeColor="text1"/>
          <w:u w:val="single"/>
        </w:rPr>
        <w:t xml:space="preserve">ОТВЕТ: </w:t>
      </w:r>
    </w:p>
    <w:p w14:paraId="2D42816B" w14:textId="77777777" w:rsidR="00D02831" w:rsidRPr="00E21FE3" w:rsidRDefault="00D02831" w:rsidP="00E21FE3">
      <w:pPr>
        <w:pStyle w:val="a3"/>
        <w:spacing w:after="0"/>
        <w:ind w:left="1146"/>
        <w:rPr>
          <w:color w:val="000000" w:themeColor="text1"/>
        </w:rPr>
      </w:pPr>
    </w:p>
    <w:p w14:paraId="319AC3C6" w14:textId="5E76653A" w:rsidR="00496E04" w:rsidRPr="00237937" w:rsidRDefault="00496E04" w:rsidP="00882708">
      <w:pPr>
        <w:pStyle w:val="a3"/>
        <w:numPr>
          <w:ilvl w:val="0"/>
          <w:numId w:val="2"/>
        </w:numPr>
        <w:shd w:val="clear" w:color="auto" w:fill="FFFFFF"/>
        <w:spacing w:before="264" w:after="264"/>
        <w:rPr>
          <w:noProof/>
        </w:rPr>
      </w:pPr>
      <w:r w:rsidRPr="007808E1">
        <w:rPr>
          <w:b/>
          <w:bCs/>
          <w:sz w:val="24"/>
          <w:szCs w:val="24"/>
        </w:rPr>
        <w:t>Закрепление изученного материала.</w:t>
      </w:r>
      <w:r w:rsidRPr="007808E1">
        <w:rPr>
          <w:b/>
          <w:bCs/>
          <w:sz w:val="24"/>
          <w:szCs w:val="24"/>
        </w:rPr>
        <w:br/>
      </w:r>
      <w:r w:rsidRPr="00237937">
        <w:rPr>
          <w:b/>
          <w:bCs/>
        </w:rPr>
        <w:t>Задание № 1.</w:t>
      </w:r>
      <w:r w:rsidRPr="00237937">
        <w:t xml:space="preserve"> </w:t>
      </w:r>
      <w:r w:rsidR="00882708" w:rsidRPr="00882708">
        <w:rPr>
          <w:noProof/>
        </w:rPr>
        <w:t xml:space="preserve"> Найти приближенной значение определенного интеграла </w:t>
      </w:r>
      <m:oMath>
        <m:nary>
          <m:naryPr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lang w:val="en-US"/>
              </w:rPr>
              <m:t>dx</m:t>
            </m:r>
          </m:e>
        </m:nary>
      </m:oMath>
      <w:r w:rsidR="00D66FDD">
        <w:rPr>
          <w:rFonts w:eastAsiaTheme="minorEastAsia"/>
          <w:noProof/>
        </w:rPr>
        <w:t xml:space="preserve">, разбив отрезок интегрирования </w:t>
      </w:r>
      <w:r w:rsidR="00D66FDD" w:rsidRPr="00E95D62">
        <w:rPr>
          <w:rFonts w:eastAsiaTheme="minorEastAsia"/>
          <w:noProof/>
        </w:rPr>
        <w:t>[0 ; 5]</w:t>
      </w:r>
      <w:r w:rsidR="00D66FDD">
        <w:rPr>
          <w:rFonts w:eastAsiaTheme="minorEastAsia"/>
          <w:noProof/>
        </w:rPr>
        <w:t xml:space="preserve"> на 5 равных частей</w:t>
      </w:r>
      <w:r w:rsidR="00E95D62" w:rsidRPr="00E95D62">
        <w:rPr>
          <w:rFonts w:eastAsiaTheme="minorEastAsia"/>
          <w:noProof/>
        </w:rPr>
        <w:t>.</w:t>
      </w:r>
      <w:r w:rsidR="00E95D62">
        <w:rPr>
          <w:rFonts w:eastAsiaTheme="minorEastAsia"/>
          <w:noProof/>
        </w:rPr>
        <w:t>Если значение получается дисятичным ,то</w:t>
      </w:r>
      <w:r w:rsidR="00E95D62" w:rsidRPr="00E95D62">
        <w:rPr>
          <w:rFonts w:ascii="Open Sans" w:hAnsi="Open Sans"/>
          <w:color w:val="3E4146"/>
          <w:sz w:val="18"/>
          <w:szCs w:val="18"/>
          <w:shd w:val="clear" w:color="auto" w:fill="FFFFFF"/>
        </w:rPr>
        <w:t xml:space="preserve"> </w:t>
      </w:r>
      <w:r w:rsidR="00E95D62">
        <w:rPr>
          <w:rFonts w:cstheme="minorHAnsi"/>
          <w:color w:val="3E4146"/>
          <w:shd w:val="clear" w:color="auto" w:fill="FFFFFF"/>
        </w:rPr>
        <w:t>в</w:t>
      </w:r>
      <w:r w:rsidR="00E95D62" w:rsidRPr="00E95D62">
        <w:rPr>
          <w:rFonts w:cstheme="minorHAnsi"/>
          <w:color w:val="3E4146"/>
          <w:shd w:val="clear" w:color="auto" w:fill="FFFFFF"/>
        </w:rPr>
        <w:t>ычисления проводим с точностью до третьего знака после запятой</w:t>
      </w:r>
      <w:r w:rsidR="009D2360">
        <w:rPr>
          <w:rFonts w:cstheme="minorHAnsi"/>
          <w:color w:val="3E4146"/>
          <w:shd w:val="clear" w:color="auto" w:fill="FFFFFF"/>
        </w:rPr>
        <w:t>.</w:t>
      </w:r>
    </w:p>
    <w:p w14:paraId="19554C23" w14:textId="57DD4E60" w:rsidR="00496E04" w:rsidRPr="00237937" w:rsidRDefault="00496E04" w:rsidP="00496E04">
      <w:pPr>
        <w:pStyle w:val="a3"/>
        <w:ind w:left="284"/>
        <w:rPr>
          <w:rFonts w:eastAsia="Open Sans" w:cs="Times New Roman"/>
          <w:szCs w:val="28"/>
        </w:rPr>
      </w:pPr>
      <w:r w:rsidRPr="00237937">
        <w:rPr>
          <w:b/>
          <w:bCs/>
          <w:noProof/>
        </w:rPr>
        <w:t>Вопросы:</w:t>
      </w:r>
    </w:p>
    <w:p w14:paraId="78569FF2" w14:textId="42C8594B" w:rsidR="00496E04" w:rsidRPr="00237937" w:rsidRDefault="0016078E" w:rsidP="00496E04">
      <w:pPr>
        <w:pStyle w:val="a3"/>
        <w:ind w:left="284"/>
        <w:rPr>
          <w:rFonts w:eastAsia="Open Sans" w:cs="Times New Roman"/>
          <w:szCs w:val="28"/>
        </w:rPr>
      </w:pPr>
      <w:r>
        <w:rPr>
          <w:rFonts w:eastAsia="Open Sans" w:cs="Times New Roman"/>
          <w:szCs w:val="28"/>
        </w:rPr>
        <w:t xml:space="preserve">Вспомнить </w:t>
      </w:r>
      <w:r w:rsidR="009C6D42">
        <w:rPr>
          <w:rFonts w:eastAsia="Open Sans" w:cs="Times New Roman"/>
          <w:szCs w:val="28"/>
        </w:rPr>
        <w:t xml:space="preserve">формулу нахождения </w:t>
      </w:r>
      <w:r>
        <w:rPr>
          <w:rFonts w:eastAsia="Open Sans" w:cs="Times New Roman"/>
          <w:szCs w:val="28"/>
        </w:rPr>
        <w:t>примерного значения определенного интеграла методом прямоугольника.</w:t>
      </w:r>
    </w:p>
    <w:p w14:paraId="2E4300D3" w14:textId="77777777" w:rsidR="00496E04" w:rsidRPr="00237937" w:rsidRDefault="00496E04" w:rsidP="00496E04">
      <w:pPr>
        <w:pStyle w:val="a3"/>
        <w:numPr>
          <w:ilvl w:val="0"/>
          <w:numId w:val="2"/>
        </w:numPr>
        <w:rPr>
          <w:rFonts w:eastAsia="Open Sans" w:cs="Times New Roman"/>
          <w:b/>
          <w:bCs/>
          <w:szCs w:val="28"/>
        </w:rPr>
      </w:pPr>
      <w:r w:rsidRPr="00237937">
        <w:rPr>
          <w:rFonts w:eastAsia="Open Sans" w:cs="Times New Roman"/>
          <w:b/>
          <w:bCs/>
          <w:szCs w:val="28"/>
        </w:rPr>
        <w:t xml:space="preserve"> Домашнее задание</w:t>
      </w:r>
    </w:p>
    <w:p w14:paraId="05DC3E42" w14:textId="1E68E5B0" w:rsidR="00C67282" w:rsidRPr="00337C90" w:rsidRDefault="00D5183B" w:rsidP="00D5183B">
      <w:pPr>
        <w:ind w:left="709"/>
        <w:rPr>
          <w:rFonts w:eastAsia="Open Sans" w:cs="Times New Roman"/>
          <w:szCs w:val="28"/>
        </w:rPr>
      </w:pPr>
      <w:r w:rsidRPr="00237937">
        <w:rPr>
          <w:b/>
          <w:bCs/>
        </w:rPr>
        <w:t xml:space="preserve">Задание № </w:t>
      </w:r>
      <w:r>
        <w:rPr>
          <w:b/>
          <w:bCs/>
        </w:rPr>
        <w:t>1</w:t>
      </w:r>
      <w:r w:rsidRPr="00237937">
        <w:rPr>
          <w:b/>
          <w:bCs/>
        </w:rPr>
        <w:t>.</w:t>
      </w:r>
      <w:r>
        <w:t xml:space="preserve"> </w:t>
      </w:r>
      <w:r w:rsidRPr="00882708">
        <w:rPr>
          <w:noProof/>
        </w:rPr>
        <w:t xml:space="preserve">Найти приближенной значение определенного интеграла </w:t>
      </w:r>
      <m:oMath>
        <m:nary>
          <m:naryPr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2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  <m:r>
              <w:rPr>
                <w:rFonts w:ascii="Cambria Math" w:hAnsi="Cambria Math"/>
                <w:noProof/>
                <w:lang w:val="en-US"/>
              </w:rPr>
              <m:t>dx</m:t>
            </m:r>
          </m:e>
        </m:nary>
      </m:oMath>
      <w:r>
        <w:rPr>
          <w:rFonts w:eastAsiaTheme="minorEastAsia"/>
          <w:noProof/>
        </w:rPr>
        <w:t xml:space="preserve">, разбив отрезок интегрирования </w:t>
      </w:r>
      <w:r w:rsidRPr="00E95D62">
        <w:rPr>
          <w:rFonts w:eastAsiaTheme="minorEastAsia"/>
          <w:noProof/>
        </w:rPr>
        <w:t xml:space="preserve">[0 ; </w:t>
      </w:r>
      <w:r>
        <w:rPr>
          <w:rFonts w:eastAsiaTheme="minorEastAsia"/>
          <w:noProof/>
        </w:rPr>
        <w:t>2</w:t>
      </w:r>
      <w:r w:rsidRPr="00E95D62">
        <w:rPr>
          <w:rFonts w:eastAsiaTheme="minorEastAsia"/>
          <w:noProof/>
        </w:rPr>
        <w:t>]</w:t>
      </w:r>
      <w:r>
        <w:rPr>
          <w:rFonts w:eastAsiaTheme="minorEastAsia"/>
          <w:noProof/>
        </w:rPr>
        <w:t xml:space="preserve"> на 4 равных части</w:t>
      </w:r>
      <w:r w:rsidRPr="00E95D62">
        <w:rPr>
          <w:rFonts w:eastAsiaTheme="minorEastAsia"/>
          <w:noProof/>
        </w:rPr>
        <w:t>.</w:t>
      </w:r>
      <w:r>
        <w:rPr>
          <w:rFonts w:eastAsiaTheme="minorEastAsia"/>
          <w:noProof/>
        </w:rPr>
        <w:t>Если значение получается дисятичным ,то</w:t>
      </w:r>
      <w:r w:rsidRPr="00E95D62">
        <w:rPr>
          <w:rFonts w:ascii="Open Sans" w:hAnsi="Open Sans"/>
          <w:color w:val="3E4146"/>
          <w:sz w:val="18"/>
          <w:szCs w:val="18"/>
          <w:shd w:val="clear" w:color="auto" w:fill="FFFFFF"/>
        </w:rPr>
        <w:t xml:space="preserve"> </w:t>
      </w:r>
      <w:r>
        <w:rPr>
          <w:rFonts w:cstheme="minorHAnsi"/>
          <w:color w:val="3E4146"/>
          <w:shd w:val="clear" w:color="auto" w:fill="FFFFFF"/>
        </w:rPr>
        <w:t>в</w:t>
      </w:r>
      <w:r w:rsidRPr="00E95D62">
        <w:rPr>
          <w:rFonts w:cstheme="minorHAnsi"/>
          <w:color w:val="3E4146"/>
          <w:shd w:val="clear" w:color="auto" w:fill="FFFFFF"/>
        </w:rPr>
        <w:t>ычисления проводим с точностью до третьего знака после запятой</w:t>
      </w:r>
      <w:r>
        <w:rPr>
          <w:rFonts w:cstheme="minorHAnsi"/>
          <w:color w:val="3E4146"/>
          <w:shd w:val="clear" w:color="auto" w:fill="FFFFFF"/>
        </w:rPr>
        <w:t>.</w:t>
      </w:r>
    </w:p>
    <w:sectPr w:rsidR="00C67282" w:rsidRPr="00337C90" w:rsidSect="00A50E02">
      <w:pgSz w:w="11906" w:h="16838"/>
      <w:pgMar w:top="851" w:right="127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7CB0"/>
    <w:multiLevelType w:val="hybridMultilevel"/>
    <w:tmpl w:val="AB462B30"/>
    <w:lvl w:ilvl="0" w:tplc="48265FD8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D41B8"/>
    <w:multiLevelType w:val="hybridMultilevel"/>
    <w:tmpl w:val="4B960B44"/>
    <w:lvl w:ilvl="0" w:tplc="9AF418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273FFA"/>
    <w:multiLevelType w:val="hybridMultilevel"/>
    <w:tmpl w:val="1F52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4574"/>
    <w:multiLevelType w:val="hybridMultilevel"/>
    <w:tmpl w:val="0F84AC78"/>
    <w:lvl w:ilvl="0" w:tplc="C81429B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0"/>
    <w:rsid w:val="00017F3C"/>
    <w:rsid w:val="000208B3"/>
    <w:rsid w:val="00077E31"/>
    <w:rsid w:val="000B1531"/>
    <w:rsid w:val="000C08DE"/>
    <w:rsid w:val="000C30B8"/>
    <w:rsid w:val="000F0748"/>
    <w:rsid w:val="00136708"/>
    <w:rsid w:val="0015164F"/>
    <w:rsid w:val="0016078E"/>
    <w:rsid w:val="00172A57"/>
    <w:rsid w:val="00185584"/>
    <w:rsid w:val="001D3995"/>
    <w:rsid w:val="002135B2"/>
    <w:rsid w:val="00237937"/>
    <w:rsid w:val="002626A0"/>
    <w:rsid w:val="002678AC"/>
    <w:rsid w:val="002C1F50"/>
    <w:rsid w:val="002E498B"/>
    <w:rsid w:val="00304C4E"/>
    <w:rsid w:val="003167BC"/>
    <w:rsid w:val="00337C90"/>
    <w:rsid w:val="003804F2"/>
    <w:rsid w:val="003877BC"/>
    <w:rsid w:val="00393D41"/>
    <w:rsid w:val="00393DDC"/>
    <w:rsid w:val="003E5600"/>
    <w:rsid w:val="003F0049"/>
    <w:rsid w:val="00406198"/>
    <w:rsid w:val="0045423A"/>
    <w:rsid w:val="00472C98"/>
    <w:rsid w:val="00490CCB"/>
    <w:rsid w:val="00496E04"/>
    <w:rsid w:val="004A18C8"/>
    <w:rsid w:val="004D7906"/>
    <w:rsid w:val="004E5FB8"/>
    <w:rsid w:val="00516FBE"/>
    <w:rsid w:val="005647D8"/>
    <w:rsid w:val="00575885"/>
    <w:rsid w:val="005B0A84"/>
    <w:rsid w:val="005C7E14"/>
    <w:rsid w:val="00616432"/>
    <w:rsid w:val="00617DA1"/>
    <w:rsid w:val="0062491A"/>
    <w:rsid w:val="006422F4"/>
    <w:rsid w:val="00664141"/>
    <w:rsid w:val="006947C3"/>
    <w:rsid w:val="00696A95"/>
    <w:rsid w:val="00696F47"/>
    <w:rsid w:val="006B36B5"/>
    <w:rsid w:val="006B3B64"/>
    <w:rsid w:val="006B7C6F"/>
    <w:rsid w:val="006F0F98"/>
    <w:rsid w:val="006F1059"/>
    <w:rsid w:val="0071141E"/>
    <w:rsid w:val="00733742"/>
    <w:rsid w:val="00746FC2"/>
    <w:rsid w:val="007536F3"/>
    <w:rsid w:val="007808E1"/>
    <w:rsid w:val="007A234F"/>
    <w:rsid w:val="0080356F"/>
    <w:rsid w:val="00803E9E"/>
    <w:rsid w:val="008231EC"/>
    <w:rsid w:val="0085215E"/>
    <w:rsid w:val="00882708"/>
    <w:rsid w:val="008B3665"/>
    <w:rsid w:val="0093672A"/>
    <w:rsid w:val="0095514B"/>
    <w:rsid w:val="00984A48"/>
    <w:rsid w:val="0098509E"/>
    <w:rsid w:val="009B5074"/>
    <w:rsid w:val="009C6D42"/>
    <w:rsid w:val="009D2360"/>
    <w:rsid w:val="00A116FF"/>
    <w:rsid w:val="00A50E02"/>
    <w:rsid w:val="00A549DE"/>
    <w:rsid w:val="00A604CF"/>
    <w:rsid w:val="00A667E0"/>
    <w:rsid w:val="00A70438"/>
    <w:rsid w:val="00AC4485"/>
    <w:rsid w:val="00AF3BF2"/>
    <w:rsid w:val="00B178F2"/>
    <w:rsid w:val="00B22485"/>
    <w:rsid w:val="00B26C85"/>
    <w:rsid w:val="00B43B7E"/>
    <w:rsid w:val="00BC478D"/>
    <w:rsid w:val="00BF6B09"/>
    <w:rsid w:val="00C170B9"/>
    <w:rsid w:val="00C20CB9"/>
    <w:rsid w:val="00C51CEF"/>
    <w:rsid w:val="00C5448D"/>
    <w:rsid w:val="00C67282"/>
    <w:rsid w:val="00CB634D"/>
    <w:rsid w:val="00CD2B6F"/>
    <w:rsid w:val="00CD5576"/>
    <w:rsid w:val="00CE4793"/>
    <w:rsid w:val="00CE49FE"/>
    <w:rsid w:val="00CF7845"/>
    <w:rsid w:val="00D02831"/>
    <w:rsid w:val="00D137A3"/>
    <w:rsid w:val="00D5183B"/>
    <w:rsid w:val="00D66FDD"/>
    <w:rsid w:val="00DB2A9F"/>
    <w:rsid w:val="00DE7111"/>
    <w:rsid w:val="00DF2CDC"/>
    <w:rsid w:val="00DF7DCF"/>
    <w:rsid w:val="00E07AF5"/>
    <w:rsid w:val="00E14CB6"/>
    <w:rsid w:val="00E21FE3"/>
    <w:rsid w:val="00E81F24"/>
    <w:rsid w:val="00E900F7"/>
    <w:rsid w:val="00E95D62"/>
    <w:rsid w:val="00EA2DF3"/>
    <w:rsid w:val="00EB57C6"/>
    <w:rsid w:val="00ED2729"/>
    <w:rsid w:val="00F00EAD"/>
    <w:rsid w:val="00F02F84"/>
    <w:rsid w:val="00F12FF1"/>
    <w:rsid w:val="00F1630C"/>
    <w:rsid w:val="00F356CC"/>
    <w:rsid w:val="00F86B98"/>
    <w:rsid w:val="00FA364A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  <w15:chartTrackingRefBased/>
  <w15:docId w15:val="{BA5F5581-5000-40AE-8E2F-3248597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0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77E31"/>
    <w:rPr>
      <w:color w:val="808080"/>
    </w:rPr>
  </w:style>
  <w:style w:type="paragraph" w:styleId="a5">
    <w:name w:val="Normal (Web)"/>
    <w:basedOn w:val="a"/>
    <w:uiPriority w:val="99"/>
    <w:semiHidden/>
    <w:unhideWhenUsed/>
    <w:rsid w:val="0023793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90CCB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0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olverbook.com/spravochnik/integraly/pervoobraznaya-neopredelennyj-integral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://ru.solverbook.com/spravochnik/integraly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hyperlink" Target="http://ru.solverbook.com/spravochnik/integraly/opredelennyj-integral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solverbook.com/spravochnik/integraly/geometricheskij-fizicheskij-smysl-integrala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Светлана Бачило</cp:lastModifiedBy>
  <cp:revision>123</cp:revision>
  <dcterms:created xsi:type="dcterms:W3CDTF">2022-01-21T09:06:00Z</dcterms:created>
  <dcterms:modified xsi:type="dcterms:W3CDTF">2022-01-29T19:51:00Z</dcterms:modified>
</cp:coreProperties>
</file>